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41" w:rsidRDefault="009F40D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4.25pt;margin-top:3.75pt;width:206.25pt;height:69.6pt;z-index:1" o:preferrelative="t" stroked="f">
            <v:textbox style="mso-fit-shape-to-text:t">
              <w:txbxContent>
                <w:p w:rsidR="00F95A41" w:rsidRDefault="00F43041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M</w:t>
                  </w:r>
                  <w:r w:rsidR="009F40D6">
                    <w:rPr>
                      <w:rFonts w:hint="eastAsia"/>
                      <w:b/>
                    </w:rPr>
                    <w:t>esGen</w:t>
                  </w:r>
                  <w:proofErr w:type="spellEnd"/>
                  <w:r w:rsidR="009F40D6">
                    <w:rPr>
                      <w:rFonts w:hint="eastAsia"/>
                      <w:b/>
                    </w:rPr>
                    <w:t xml:space="preserve"> Biotechnology </w:t>
                  </w:r>
                  <w:proofErr w:type="spellStart"/>
                  <w:r>
                    <w:rPr>
                      <w:b/>
                    </w:rPr>
                    <w:t>Co.</w:t>
                  </w:r>
                  <w:proofErr w:type="gramStart"/>
                  <w:r>
                    <w:rPr>
                      <w:b/>
                    </w:rPr>
                    <w:t>,Ltd</w:t>
                  </w:r>
                  <w:proofErr w:type="spellEnd"/>
                  <w:proofErr w:type="gramEnd"/>
                  <w:r>
                    <w:rPr>
                      <w:b/>
                    </w:rPr>
                    <w:t>.</w:t>
                  </w:r>
                </w:p>
                <w:p w:rsidR="009F40D6" w:rsidRDefault="00F43041">
                  <w:pPr>
                    <w:jc w:val="left"/>
                    <w:rPr>
                      <w:rFonts w:ascii="Times New Roman" w:hAnsi="Times New Roman" w:hint="eastAsia"/>
                      <w:color w:val="000000"/>
                    </w:rPr>
                  </w:pPr>
                  <w:r>
                    <w:rPr>
                      <w:b/>
                    </w:rPr>
                    <w:t>Tel:</w:t>
                  </w:r>
                  <w:r>
                    <w:t xml:space="preserve"> </w:t>
                  </w:r>
                  <w:r w:rsidR="009F40D6">
                    <w:rPr>
                      <w:rFonts w:hint="eastAsia"/>
                    </w:rPr>
                    <w:t>86-21-56620378</w:t>
                  </w:r>
                </w:p>
                <w:p w:rsidR="00F95A41" w:rsidRDefault="00F43041">
                  <w:pPr>
                    <w:jc w:val="left"/>
                    <w:rPr>
                      <w:rStyle w:val="email"/>
                    </w:rPr>
                  </w:pPr>
                  <w:r>
                    <w:rPr>
                      <w:b/>
                      <w:bCs/>
                    </w:rPr>
                    <w:t>E-</w:t>
                  </w:r>
                  <w:proofErr w:type="gramStart"/>
                  <w:r>
                    <w:rPr>
                      <w:b/>
                      <w:bCs/>
                    </w:rPr>
                    <w:t>mail</w:t>
                  </w:r>
                  <w:r>
                    <w:rPr>
                      <w:b/>
                    </w:rPr>
                    <w:t xml:space="preserve"> :</w:t>
                  </w:r>
                  <w:proofErr w:type="gramEnd"/>
                  <w:hyperlink r:id="rId7" w:history="1">
                    <w:r w:rsidR="009F40D6" w:rsidRPr="00564F78">
                      <w:rPr>
                        <w:rStyle w:val="a6"/>
                      </w:rPr>
                      <w:t>info@</w:t>
                    </w:r>
                    <w:r w:rsidR="009F40D6" w:rsidRPr="00564F78">
                      <w:rPr>
                        <w:rStyle w:val="a6"/>
                        <w:rFonts w:hint="eastAsia"/>
                      </w:rPr>
                      <w:t>mesgenbio</w:t>
                    </w:r>
                    <w:r w:rsidR="009F40D6" w:rsidRPr="00564F78">
                      <w:rPr>
                        <w:rStyle w:val="a6"/>
                      </w:rPr>
                      <w:t>.com</w:t>
                    </w:r>
                  </w:hyperlink>
                </w:p>
                <w:p w:rsidR="00F95A41" w:rsidRDefault="00F43041">
                  <w:pPr>
                    <w:rPr>
                      <w:b/>
                    </w:rPr>
                  </w:pPr>
                  <w:r>
                    <w:rPr>
                      <w:b/>
                    </w:rPr>
                    <w:t>www.</w:t>
                  </w:r>
                  <w:r w:rsidR="009F40D6">
                    <w:rPr>
                      <w:rFonts w:hint="eastAsia"/>
                      <w:b/>
                    </w:rPr>
                    <w:t>mesgenbio</w:t>
                  </w:r>
                  <w:r>
                    <w:rPr>
                      <w:b/>
                    </w:rPr>
                    <w:t>.com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3.75pt;height:65.25pt">
            <v:imagedata r:id="rId8" o:title="MesGen"/>
          </v:shape>
        </w:pict>
      </w:r>
    </w:p>
    <w:p w:rsidR="00F95A41" w:rsidRDefault="00F95A41"/>
    <w:p w:rsidR="00F95A41" w:rsidRDefault="00F95A41"/>
    <w:p w:rsidR="00F95A41" w:rsidRDefault="00F4304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Quality Certificate</w:t>
      </w:r>
    </w:p>
    <w:tbl>
      <w:tblPr>
        <w:tblW w:w="10404" w:type="dxa"/>
        <w:tblInd w:w="-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7"/>
        <w:gridCol w:w="5387"/>
      </w:tblGrid>
      <w:tr w:rsidR="00F95A41">
        <w:trPr>
          <w:trHeight w:val="449"/>
        </w:trPr>
        <w:tc>
          <w:tcPr>
            <w:tcW w:w="5017" w:type="dxa"/>
            <w:vMerge w:val="restart"/>
            <w:vAlign w:val="center"/>
          </w:tcPr>
          <w:p w:rsidR="00F95A41" w:rsidRDefault="00F43041">
            <w:pPr>
              <w:ind w:left="422" w:hangingChars="150" w:hanging="4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 Membrane Filter</w:t>
            </w:r>
          </w:p>
        </w:tc>
        <w:tc>
          <w:tcPr>
            <w:tcW w:w="5387" w:type="dxa"/>
            <w:vAlign w:val="center"/>
          </w:tcPr>
          <w:p w:rsidR="00F95A41" w:rsidRDefault="009F40D6" w:rsidP="009F40D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Cat </w:t>
            </w:r>
            <w:r w:rsidR="00F43041">
              <w:rPr>
                <w:b/>
              </w:rPr>
              <w:t>Number:</w:t>
            </w:r>
            <w:r>
              <w:rPr>
                <w:rFonts w:hint="eastAsia"/>
                <w:b/>
              </w:rPr>
              <w:t>MG92345-1PAC</w:t>
            </w:r>
          </w:p>
        </w:tc>
      </w:tr>
      <w:tr w:rsidR="00F95A41">
        <w:trPr>
          <w:trHeight w:val="457"/>
        </w:trPr>
        <w:tc>
          <w:tcPr>
            <w:tcW w:w="5017" w:type="dxa"/>
            <w:vMerge/>
            <w:vAlign w:val="center"/>
          </w:tcPr>
          <w:p w:rsidR="00F95A41" w:rsidRDefault="00F95A41">
            <w:pPr>
              <w:ind w:left="422" w:hangingChars="150" w:hanging="422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F95A41" w:rsidRDefault="00F43041" w:rsidP="009F40D6">
            <w:pPr>
              <w:rPr>
                <w:b/>
              </w:rPr>
            </w:pPr>
            <w:r>
              <w:rPr>
                <w:b/>
              </w:rPr>
              <w:t>Lot Number:</w:t>
            </w:r>
            <w:r w:rsidR="009F40D6">
              <w:rPr>
                <w:rFonts w:hint="eastAsia"/>
                <w:b/>
              </w:rPr>
              <w:t>150710024M</w:t>
            </w:r>
          </w:p>
        </w:tc>
      </w:tr>
    </w:tbl>
    <w:p w:rsidR="00F95A41" w:rsidRDefault="00F95A41"/>
    <w:tbl>
      <w:tblPr>
        <w:tblW w:w="10404" w:type="dxa"/>
        <w:tblInd w:w="-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04"/>
      </w:tblGrid>
      <w:tr w:rsidR="00F95A41">
        <w:trPr>
          <w:trHeight w:val="373"/>
        </w:trPr>
        <w:tc>
          <w:tcPr>
            <w:tcW w:w="10404" w:type="dxa"/>
            <w:tcBorders>
              <w:top w:val="nil"/>
              <w:left w:val="nil"/>
              <w:right w:val="nil"/>
            </w:tcBorders>
            <w:shd w:val="clear" w:color="auto" w:fill="4F81BD"/>
          </w:tcPr>
          <w:p w:rsidR="00F95A41" w:rsidRDefault="00F43041">
            <w:pPr>
              <w:rPr>
                <w:b/>
              </w:rPr>
            </w:pPr>
            <w:r>
              <w:rPr>
                <w:b/>
              </w:rPr>
              <w:t>ISO 9001 Quality Standard</w:t>
            </w:r>
          </w:p>
        </w:tc>
      </w:tr>
      <w:tr w:rsidR="00F95A41">
        <w:tc>
          <w:tcPr>
            <w:tcW w:w="10404" w:type="dxa"/>
          </w:tcPr>
          <w:p w:rsidR="00F95A41" w:rsidRDefault="00F43041">
            <w:r>
              <w:t xml:space="preserve">The product was manufactured in the Membrane Solutions facility </w:t>
            </w:r>
            <w:proofErr w:type="gramStart"/>
            <w:r>
              <w:t>whose</w:t>
            </w:r>
            <w:proofErr w:type="gramEnd"/>
            <w:r>
              <w:t xml:space="preserve"> Quality Management System is approved by an accredited registering body to the ISO 9001 Quality Systems Standard.</w:t>
            </w:r>
          </w:p>
        </w:tc>
      </w:tr>
    </w:tbl>
    <w:p w:rsidR="00F95A41" w:rsidRDefault="00F95A41"/>
    <w:tbl>
      <w:tblPr>
        <w:tblW w:w="10404" w:type="dxa"/>
        <w:tblInd w:w="-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9"/>
        <w:gridCol w:w="4500"/>
        <w:gridCol w:w="3060"/>
        <w:gridCol w:w="1115"/>
        <w:gridCol w:w="320"/>
      </w:tblGrid>
      <w:tr w:rsidR="00F95A41">
        <w:tc>
          <w:tcPr>
            <w:tcW w:w="10404" w:type="dxa"/>
            <w:gridSpan w:val="5"/>
            <w:tcBorders>
              <w:top w:val="nil"/>
              <w:left w:val="nil"/>
              <w:right w:val="nil"/>
            </w:tcBorders>
            <w:shd w:val="clear" w:color="auto" w:fill="4F81BD"/>
          </w:tcPr>
          <w:p w:rsidR="00F95A41" w:rsidRDefault="00F43041">
            <w:pPr>
              <w:rPr>
                <w:b/>
              </w:rPr>
            </w:pPr>
            <w:r>
              <w:rPr>
                <w:b/>
              </w:rPr>
              <w:t xml:space="preserve">Membrane Filter </w:t>
            </w:r>
            <w:r>
              <w:rPr>
                <w:b/>
              </w:rPr>
              <w:t>Lot Characterization</w:t>
            </w:r>
          </w:p>
        </w:tc>
      </w:tr>
      <w:tr w:rsidR="00F9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0" w:type="dxa"/>
          <w:trHeight w:val="270"/>
        </w:trPr>
        <w:tc>
          <w:tcPr>
            <w:tcW w:w="1409" w:type="dxa"/>
            <w:vAlign w:val="center"/>
          </w:tcPr>
          <w:p w:rsidR="00F95A41" w:rsidRDefault="00F4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Filter Media</w:t>
            </w:r>
          </w:p>
        </w:tc>
        <w:tc>
          <w:tcPr>
            <w:tcW w:w="4500" w:type="dxa"/>
            <w:vAlign w:val="center"/>
          </w:tcPr>
          <w:p w:rsidR="00F95A41" w:rsidRDefault="00F430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 w:val="18"/>
                <w:szCs w:val="18"/>
              </w:rPr>
              <w:t>NC</w:t>
            </w:r>
          </w:p>
        </w:tc>
        <w:tc>
          <w:tcPr>
            <w:tcW w:w="3060" w:type="dxa"/>
            <w:vAlign w:val="center"/>
          </w:tcPr>
          <w:p w:rsidR="00F95A41" w:rsidRDefault="00F43041">
            <w:pPr>
              <w:ind w:left="331" w:hangingChars="183" w:hanging="331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Wettability</w:t>
            </w:r>
            <w:proofErr w:type="spellEnd"/>
          </w:p>
        </w:tc>
        <w:tc>
          <w:tcPr>
            <w:tcW w:w="1115" w:type="dxa"/>
            <w:vAlign w:val="center"/>
          </w:tcPr>
          <w:p w:rsidR="00F95A41" w:rsidRDefault="00F430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 w:val="18"/>
                <w:szCs w:val="18"/>
              </w:rPr>
              <w:t>Hydrophilic</w:t>
            </w:r>
          </w:p>
        </w:tc>
      </w:tr>
      <w:tr w:rsidR="00F9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0" w:type="dxa"/>
          <w:trHeight w:val="315"/>
        </w:trPr>
        <w:tc>
          <w:tcPr>
            <w:tcW w:w="1409" w:type="dxa"/>
            <w:vAlign w:val="center"/>
          </w:tcPr>
          <w:p w:rsidR="00F95A41" w:rsidRDefault="00F4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Color</w:t>
            </w:r>
          </w:p>
        </w:tc>
        <w:tc>
          <w:tcPr>
            <w:tcW w:w="4500" w:type="dxa"/>
            <w:vAlign w:val="center"/>
          </w:tcPr>
          <w:p w:rsidR="00F95A41" w:rsidRDefault="00F430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 w:val="18"/>
                <w:szCs w:val="18"/>
              </w:rPr>
              <w:t>White</w:t>
            </w:r>
          </w:p>
        </w:tc>
        <w:tc>
          <w:tcPr>
            <w:tcW w:w="3060" w:type="dxa"/>
            <w:vAlign w:val="center"/>
          </w:tcPr>
          <w:p w:rsidR="00F95A41" w:rsidRDefault="00F4304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Thickness(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μm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5" w:type="dxa"/>
            <w:vAlign w:val="center"/>
          </w:tcPr>
          <w:p w:rsidR="00F95A41" w:rsidRDefault="00F43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0" w:type="dxa"/>
          <w:trHeight w:val="315"/>
        </w:trPr>
        <w:tc>
          <w:tcPr>
            <w:tcW w:w="1409" w:type="dxa"/>
            <w:vAlign w:val="center"/>
          </w:tcPr>
          <w:p w:rsidR="00F95A41" w:rsidRDefault="00F4304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Pore Size(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μm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500" w:type="dxa"/>
            <w:vAlign w:val="center"/>
          </w:tcPr>
          <w:p w:rsidR="00F95A41" w:rsidRDefault="00F43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060" w:type="dxa"/>
            <w:vAlign w:val="center"/>
          </w:tcPr>
          <w:p w:rsidR="00F95A41" w:rsidRDefault="00F4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Bubble Point (psi)</w:t>
            </w:r>
          </w:p>
        </w:tc>
        <w:tc>
          <w:tcPr>
            <w:tcW w:w="1115" w:type="dxa"/>
            <w:vAlign w:val="center"/>
          </w:tcPr>
          <w:p w:rsidR="00F95A41" w:rsidRDefault="00F43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1-87</w:t>
            </w:r>
          </w:p>
        </w:tc>
      </w:tr>
      <w:tr w:rsidR="00F9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0" w:type="dxa"/>
          <w:trHeight w:val="315"/>
        </w:trPr>
        <w:tc>
          <w:tcPr>
            <w:tcW w:w="1409" w:type="dxa"/>
            <w:vAlign w:val="center"/>
          </w:tcPr>
          <w:p w:rsidR="00F95A41" w:rsidRDefault="00F4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Size(mm)</w:t>
            </w:r>
          </w:p>
        </w:tc>
        <w:tc>
          <w:tcPr>
            <w:tcW w:w="4500" w:type="dxa"/>
            <w:vAlign w:val="center"/>
          </w:tcPr>
          <w:p w:rsidR="00F95A41" w:rsidRDefault="00F43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300*3000</w:t>
            </w:r>
          </w:p>
        </w:tc>
        <w:tc>
          <w:tcPr>
            <w:tcW w:w="3060" w:type="dxa"/>
            <w:vAlign w:val="center"/>
          </w:tcPr>
          <w:p w:rsidR="00F95A41" w:rsidRDefault="00F4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Flow Rate(ml/min/cm²@10psi)</w:t>
            </w:r>
          </w:p>
        </w:tc>
        <w:tc>
          <w:tcPr>
            <w:tcW w:w="1115" w:type="dxa"/>
            <w:vAlign w:val="center"/>
          </w:tcPr>
          <w:p w:rsidR="00F95A41" w:rsidRDefault="00F430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6.5-12.5</w:t>
            </w:r>
          </w:p>
        </w:tc>
      </w:tr>
      <w:tr w:rsidR="00F9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0" w:type="dxa"/>
          <w:trHeight w:val="315"/>
        </w:trPr>
        <w:tc>
          <w:tcPr>
            <w:tcW w:w="10084" w:type="dxa"/>
            <w:gridSpan w:val="4"/>
            <w:vAlign w:val="center"/>
          </w:tcPr>
          <w:p w:rsidR="00F95A41" w:rsidRDefault="00F4304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Bubble point and Flow rate are tested by </w:t>
            </w:r>
            <w:r>
              <w:rPr>
                <w:rFonts w:cs="Lucida Sans Unicode"/>
                <w:kern w:val="0"/>
                <w:sz w:val="18"/>
                <w:szCs w:val="18"/>
              </w:rPr>
              <w:t xml:space="preserve">water at </w:t>
            </w: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℃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F95A41" w:rsidRDefault="00F95A41"/>
    <w:tbl>
      <w:tblPr>
        <w:tblW w:w="10206" w:type="dxa"/>
        <w:tblInd w:w="-94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6"/>
      </w:tblGrid>
      <w:tr w:rsidR="00F95A41">
        <w:tc>
          <w:tcPr>
            <w:tcW w:w="10206" w:type="dxa"/>
            <w:shd w:val="clear" w:color="auto" w:fill="4F81BD"/>
          </w:tcPr>
          <w:p w:rsidR="00F95A41" w:rsidRDefault="00F43041">
            <w:pPr>
              <w:rPr>
                <w:b/>
              </w:rPr>
            </w:pPr>
            <w:r>
              <w:rPr>
                <w:b/>
              </w:rPr>
              <w:t xml:space="preserve">HPLC </w:t>
            </w:r>
            <w:proofErr w:type="spellStart"/>
            <w:r>
              <w:rPr>
                <w:b/>
              </w:rPr>
              <w:t>Extractables</w:t>
            </w:r>
            <w:proofErr w:type="spellEnd"/>
            <w:r>
              <w:rPr>
                <w:b/>
              </w:rPr>
              <w:t xml:space="preserve"> Test</w:t>
            </w:r>
            <w:r>
              <w:rPr>
                <w:rFonts w:hint="eastAsia"/>
                <w:b/>
              </w:rPr>
              <w:t xml:space="preserve"> (254nm)</w:t>
            </w:r>
          </w:p>
        </w:tc>
      </w:tr>
    </w:tbl>
    <w:p w:rsidR="00F95A41" w:rsidRDefault="00F95A41">
      <w:pPr>
        <w:ind w:leftChars="-343" w:left="-720" w:firstLineChars="270" w:firstLine="567"/>
      </w:pPr>
      <w:r>
        <w:pict>
          <v:shape id="图片框 1028" o:spid="_x0000_i1025" type="#_x0000_t75" style="width:408pt;height:189.75pt">
            <v:imagedata r:id="rId9" o:title=""/>
          </v:shape>
        </w:pict>
      </w:r>
    </w:p>
    <w:tbl>
      <w:tblPr>
        <w:tblW w:w="10262" w:type="dxa"/>
        <w:tblInd w:w="-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9"/>
        <w:gridCol w:w="5103"/>
      </w:tblGrid>
      <w:tr w:rsidR="00F95A41">
        <w:tc>
          <w:tcPr>
            <w:tcW w:w="5159" w:type="dxa"/>
            <w:shd w:val="clear" w:color="auto" w:fill="4F81BD"/>
          </w:tcPr>
          <w:p w:rsidR="00F95A41" w:rsidRDefault="00F43041">
            <w:pPr>
              <w:rPr>
                <w:b/>
              </w:rPr>
            </w:pPr>
            <w:r>
              <w:rPr>
                <w:b/>
              </w:rPr>
              <w:t>Specification</w:t>
            </w:r>
          </w:p>
        </w:tc>
        <w:tc>
          <w:tcPr>
            <w:tcW w:w="5103" w:type="dxa"/>
            <w:shd w:val="clear" w:color="auto" w:fill="4F81BD"/>
          </w:tcPr>
          <w:p w:rsidR="00F95A41" w:rsidRDefault="00F43041">
            <w:pPr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F95A41">
        <w:tc>
          <w:tcPr>
            <w:tcW w:w="5159" w:type="dxa"/>
          </w:tcPr>
          <w:p w:rsidR="00F95A41" w:rsidRDefault="00F43041">
            <w:r>
              <w:t>No detectable peaks</w:t>
            </w:r>
          </w:p>
        </w:tc>
        <w:tc>
          <w:tcPr>
            <w:tcW w:w="5103" w:type="dxa"/>
          </w:tcPr>
          <w:p w:rsidR="00F95A41" w:rsidRDefault="00F43041">
            <w:r>
              <w:t>Pass</w:t>
            </w:r>
          </w:p>
        </w:tc>
      </w:tr>
    </w:tbl>
    <w:p w:rsidR="00F95A41" w:rsidRDefault="00F43041" w:rsidP="009F40D6">
      <w:r>
        <w:t xml:space="preserve"> </w:t>
      </w:r>
    </w:p>
    <w:sectPr w:rsidR="00F95A41" w:rsidSect="00F95A41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41" w:rsidRDefault="00F43041" w:rsidP="00F95A41">
      <w:r>
        <w:separator/>
      </w:r>
    </w:p>
  </w:endnote>
  <w:endnote w:type="continuationSeparator" w:id="0">
    <w:p w:rsidR="00F43041" w:rsidRDefault="00F43041" w:rsidP="00F95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41" w:rsidRDefault="00F43041" w:rsidP="00F95A41">
      <w:r>
        <w:separator/>
      </w:r>
    </w:p>
  </w:footnote>
  <w:footnote w:type="continuationSeparator" w:id="0">
    <w:p w:rsidR="00F43041" w:rsidRDefault="00F43041" w:rsidP="00F95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41" w:rsidRDefault="00F95A4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9F40D6"/>
    <w:rsid w:val="00F43041"/>
    <w:rsid w:val="00F95A41"/>
    <w:rsid w:val="1DE57E92"/>
    <w:rsid w:val="26BB56B3"/>
    <w:rsid w:val="38D24F8F"/>
    <w:rsid w:val="568A03DE"/>
    <w:rsid w:val="7C0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41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95A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95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F95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F95A41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95A41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95A41"/>
    <w:rPr>
      <w:rFonts w:cs="Times New Roman"/>
      <w:sz w:val="18"/>
      <w:szCs w:val="18"/>
    </w:rPr>
  </w:style>
  <w:style w:type="character" w:customStyle="1" w:styleId="email">
    <w:name w:val="email"/>
    <w:basedOn w:val="a0"/>
    <w:uiPriority w:val="99"/>
    <w:rsid w:val="00F95A41"/>
    <w:rPr>
      <w:rFonts w:cs="Times New Roman"/>
    </w:rPr>
  </w:style>
  <w:style w:type="character" w:styleId="a6">
    <w:name w:val="Hyperlink"/>
    <w:basedOn w:val="a0"/>
    <w:unhideWhenUsed/>
    <w:rsid w:val="009F4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mesgenbi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LuoTing</cp:lastModifiedBy>
  <cp:revision>1</cp:revision>
  <dcterms:created xsi:type="dcterms:W3CDTF">2010-02-26T08:27:00Z</dcterms:created>
  <dcterms:modified xsi:type="dcterms:W3CDTF">2015-07-20T13:50:00Z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