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F96" w:rsidRDefault="00E761DA" w:rsidP="003A58DA">
      <w:pPr>
        <w:spacing w:line="480" w:lineRule="auto"/>
        <w:ind w:right="1400"/>
        <w:rPr>
          <w:rFonts w:ascii="Meiryo" w:hAnsi="Meiryo" w:cs="Meiryo"/>
          <w:b/>
          <w:bCs/>
          <w:kern w:val="0"/>
          <w:sz w:val="28"/>
          <w:szCs w:val="28"/>
        </w:rPr>
      </w:pPr>
      <w:r>
        <w:rPr>
          <w:rFonts w:ascii="Meiryo" w:hAnsi="Meiryo" w:cs="Meiryo"/>
          <w:b/>
          <w:bCs/>
          <w:noProof/>
          <w:kern w:val="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1.4pt;margin-top:1.15pt;width:509.4pt;height:39.55pt;z-index:251660288;mso-width-relative:margin;mso-height-relative:margin" fillcolor="#31849b [2408]" strokecolor="black [3213]" strokeweight="1.5pt">
            <v:textbox style="mso-next-textbox:#_x0000_s2050">
              <w:txbxContent>
                <w:p w:rsidR="005D4CF8" w:rsidRPr="005D4CF8" w:rsidRDefault="002F1C2D" w:rsidP="005D4CF8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HYb2gj" w:eastAsia="HYb2gj" w:cs="HYb2gj"/>
                      <w:kern w:val="0"/>
                      <w:sz w:val="28"/>
                      <w:szCs w:val="28"/>
                    </w:rPr>
                  </w:pPr>
                  <w:r w:rsidRPr="002F1C2D">
                    <w:rPr>
                      <w:rFonts w:ascii="Cambria" w:eastAsia="微软雅黑" w:hAnsi="Cambria" w:cs="HYb2gj"/>
                      <w:b/>
                      <w:color w:val="FFFFFF" w:themeColor="background1"/>
                      <w:kern w:val="0"/>
                      <w:sz w:val="28"/>
                      <w:szCs w:val="28"/>
                    </w:rPr>
                    <w:t>Swab</w:t>
                  </w:r>
                  <w:r w:rsidR="00171B5B" w:rsidRPr="00171B5B">
                    <w:rPr>
                      <w:rFonts w:ascii="Cambria" w:eastAsia="微软雅黑" w:hAnsi="Cambria" w:cs="HYb2gj"/>
                      <w:b/>
                      <w:color w:val="FFFFFF" w:themeColor="background1"/>
                      <w:kern w:val="0"/>
                      <w:sz w:val="28"/>
                      <w:szCs w:val="28"/>
                    </w:rPr>
                    <w:t xml:space="preserve"> Genomic </w:t>
                  </w:r>
                  <w:proofErr w:type="spellStart"/>
                  <w:r w:rsidR="00171B5B" w:rsidRPr="00171B5B">
                    <w:rPr>
                      <w:rFonts w:ascii="Cambria" w:eastAsia="微软雅黑" w:hAnsi="Cambria" w:cs="HYb2gj"/>
                      <w:b/>
                      <w:color w:val="FFFFFF" w:themeColor="background1"/>
                      <w:kern w:val="0"/>
                      <w:sz w:val="28"/>
                      <w:szCs w:val="28"/>
                    </w:rPr>
                    <w:t>Miniprep</w:t>
                  </w:r>
                  <w:proofErr w:type="spellEnd"/>
                  <w:r w:rsidR="00171B5B" w:rsidRPr="00171B5B">
                    <w:rPr>
                      <w:rFonts w:ascii="Cambria" w:eastAsia="微软雅黑" w:hAnsi="Cambria" w:cs="HYb2gj"/>
                      <w:b/>
                      <w:color w:val="FFFFFF" w:themeColor="background1"/>
                      <w:kern w:val="0"/>
                      <w:sz w:val="28"/>
                      <w:szCs w:val="28"/>
                    </w:rPr>
                    <w:t xml:space="preserve"> Kit</w:t>
                  </w:r>
                  <w:r w:rsidR="00171B5B">
                    <w:rPr>
                      <w:rFonts w:ascii="Cambria" w:eastAsia="微软雅黑" w:hAnsi="Cambria" w:cs="HYb2gj" w:hint="eastAsia"/>
                      <w:b/>
                      <w:color w:val="FFFFFF" w:themeColor="background1"/>
                      <w:kern w:val="0"/>
                      <w:sz w:val="28"/>
                      <w:szCs w:val="28"/>
                    </w:rPr>
                    <w:t xml:space="preserve">   </w:t>
                  </w:r>
                  <w:r w:rsidRPr="002F1C2D">
                    <w:rPr>
                      <w:rFonts w:ascii="Cambria" w:eastAsia="微软雅黑" w:hAnsi="Cambria" w:cs="HYb2gj" w:hint="eastAsia"/>
                      <w:b/>
                      <w:color w:val="FFFFFF" w:themeColor="background1"/>
                      <w:kern w:val="0"/>
                      <w:sz w:val="24"/>
                      <w:szCs w:val="24"/>
                    </w:rPr>
                    <w:t>口腔拭子基因组</w:t>
                  </w:r>
                  <w:r w:rsidRPr="002F1C2D">
                    <w:rPr>
                      <w:rFonts w:ascii="Cambria" w:eastAsia="微软雅黑" w:hAnsi="Cambria" w:cs="HYb2gj" w:hint="eastAsia"/>
                      <w:b/>
                      <w:color w:val="FFFFFF" w:themeColor="background1"/>
                      <w:kern w:val="0"/>
                      <w:sz w:val="24"/>
                      <w:szCs w:val="24"/>
                    </w:rPr>
                    <w:t>DNA</w:t>
                  </w:r>
                  <w:r w:rsidRPr="002F1C2D">
                    <w:rPr>
                      <w:rFonts w:ascii="Cambria" w:eastAsia="微软雅黑" w:hAnsi="Cambria" w:cs="HYb2gj" w:hint="eastAsia"/>
                      <w:b/>
                      <w:color w:val="FFFFFF" w:themeColor="background1"/>
                      <w:kern w:val="0"/>
                      <w:sz w:val="24"/>
                      <w:szCs w:val="24"/>
                    </w:rPr>
                    <w:t>小量提取试剂盒</w:t>
                  </w:r>
                  <w:r>
                    <w:rPr>
                      <w:rFonts w:ascii="Cambria" w:eastAsia="微软雅黑" w:hAnsi="Cambria" w:cs="HYb2gj" w:hint="eastAsia"/>
                      <w:b/>
                      <w:color w:val="FFFFFF" w:themeColor="background1"/>
                      <w:kern w:val="0"/>
                      <w:sz w:val="24"/>
                      <w:szCs w:val="24"/>
                    </w:rPr>
                    <w:t xml:space="preserve">    </w:t>
                  </w:r>
                  <w:r w:rsidR="00171B5B" w:rsidRPr="00171B5B">
                    <w:rPr>
                      <w:rFonts w:ascii="Cambria" w:eastAsia="微软雅黑" w:hAnsi="Cambria" w:cs="HYb2gj" w:hint="eastAsia"/>
                      <w:b/>
                      <w:color w:val="FFFFFF" w:themeColor="background1"/>
                      <w:kern w:val="0"/>
                      <w:sz w:val="24"/>
                      <w:szCs w:val="24"/>
                    </w:rPr>
                    <w:t>M</w:t>
                  </w:r>
                  <w:r>
                    <w:rPr>
                      <w:rFonts w:ascii="Cambria" w:eastAsia="微软雅黑" w:hAnsi="Cambria" w:cs="HYb2gj" w:hint="eastAsia"/>
                      <w:b/>
                      <w:color w:val="FFFFFF" w:themeColor="background1"/>
                      <w:kern w:val="0"/>
                      <w:sz w:val="24"/>
                      <w:szCs w:val="24"/>
                    </w:rPr>
                    <w:t>SK5500</w:t>
                  </w:r>
                </w:p>
                <w:p w:rsidR="00695F96" w:rsidRPr="00DF27D0" w:rsidRDefault="00695F96" w:rsidP="00DF27D0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Arial" w:hAnsi="Arial" w:cs="Arial"/>
                      <w:b/>
                      <w:color w:val="FFFFFF" w:themeColor="background1"/>
                      <w:sz w:val="30"/>
                      <w:szCs w:val="30"/>
                    </w:rPr>
                  </w:pPr>
                </w:p>
              </w:txbxContent>
            </v:textbox>
          </v:shape>
        </w:pict>
      </w:r>
    </w:p>
    <w:p w:rsidR="00DF27D0" w:rsidRDefault="000E4C23" w:rsidP="003A58DA">
      <w:pPr>
        <w:spacing w:line="480" w:lineRule="auto"/>
        <w:ind w:right="1400"/>
        <w:rPr>
          <w:rFonts w:ascii="Meiryo" w:hAnsi="Meiryo" w:cs="Meiryo"/>
          <w:b/>
          <w:bCs/>
          <w:kern w:val="0"/>
          <w:sz w:val="28"/>
          <w:szCs w:val="28"/>
        </w:rPr>
      </w:pPr>
      <w:r>
        <w:rPr>
          <w:rFonts w:ascii="Meiryo" w:hAnsi="Meiryo" w:cs="Meiryo"/>
          <w:b/>
          <w:bCs/>
          <w:noProof/>
          <w:kern w:val="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4907915</wp:posOffset>
            </wp:positionH>
            <wp:positionV relativeFrom="paragraph">
              <wp:posOffset>120650</wp:posOffset>
            </wp:positionV>
            <wp:extent cx="1628775" cy="733425"/>
            <wp:effectExtent l="19050" t="0" r="0" b="0"/>
            <wp:wrapNone/>
            <wp:docPr id="2" name="图片 0" descr="MESG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SGEN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761DA">
        <w:rPr>
          <w:rFonts w:ascii="Meiryo" w:hAnsi="Meiryo" w:cs="Meiryo"/>
          <w:b/>
          <w:bCs/>
          <w:noProof/>
          <w:kern w:val="0"/>
          <w:sz w:val="28"/>
          <w:szCs w:val="28"/>
        </w:rPr>
        <w:pict>
          <v:shape id="_x0000_s2051" type="#_x0000_t202" style="position:absolute;left:0;text-align:left;margin-left:1.4pt;margin-top:14.75pt;width:382.05pt;height:42.75pt;z-index:251661312;mso-position-horizontal-relative:text;mso-position-vertical-relative:text;mso-width-relative:margin;mso-height-relative:margin" fillcolor="#31849b [2408]" strokecolor="black [3213]" strokeweight="1.5pt">
            <v:textbox style="mso-next-textbox:#_x0000_s2051">
              <w:txbxContent>
                <w:p w:rsidR="00695F96" w:rsidRPr="00C37C0A" w:rsidRDefault="00C37C0A" w:rsidP="00DF27D0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Arial" w:eastAsia="Meiryo" w:hAnsi="Arial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="Arial" w:eastAsia="GeorgiaPro-CondSemiBold" w:hAnsi="Arial" w:cs="Arial" w:hint="eastAsia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  <w:t>T</w:t>
                  </w:r>
                  <w:r w:rsidR="00DF27D0" w:rsidRPr="00C37C0A">
                    <w:rPr>
                      <w:rFonts w:ascii="Arial" w:eastAsia="GeorgiaPro-CondSemiBold" w:hAnsi="Arial" w:cs="Arial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  <w:t xml:space="preserve">echnical literature is available at: </w:t>
                  </w:r>
                  <w:hyperlink r:id="rId8" w:history="1">
                    <w:r w:rsidRPr="00C51F22">
                      <w:rPr>
                        <w:rStyle w:val="a9"/>
                        <w:rFonts w:ascii="Arial" w:eastAsia="GeorgiaPro-CondSemiBold" w:hAnsi="Arial" w:cs="Arial"/>
                        <w:b/>
                        <w:bCs/>
                        <w:color w:val="FFFFFF" w:themeColor="background1"/>
                        <w:kern w:val="0"/>
                        <w:sz w:val="18"/>
                        <w:szCs w:val="18"/>
                      </w:rPr>
                      <w:t>www.</w:t>
                    </w:r>
                    <w:r w:rsidRPr="00C51F22">
                      <w:rPr>
                        <w:rStyle w:val="a9"/>
                        <w:rFonts w:ascii="Arial" w:eastAsia="GeorgiaPro-CondSemiBold" w:hAnsi="Arial" w:cs="Arial" w:hint="eastAsia"/>
                        <w:b/>
                        <w:bCs/>
                        <w:color w:val="FFFFFF" w:themeColor="background1"/>
                        <w:kern w:val="0"/>
                        <w:sz w:val="18"/>
                        <w:szCs w:val="18"/>
                      </w:rPr>
                      <w:t>mesgenbio</w:t>
                    </w:r>
                    <w:r w:rsidRPr="00C51F22">
                      <w:rPr>
                        <w:rStyle w:val="a9"/>
                        <w:rFonts w:ascii="Arial" w:eastAsia="GeorgiaPro-CondSemiBold" w:hAnsi="Arial" w:cs="Arial"/>
                        <w:b/>
                        <w:bCs/>
                        <w:color w:val="FFFFFF" w:themeColor="background1"/>
                        <w:kern w:val="0"/>
                        <w:sz w:val="18"/>
                        <w:szCs w:val="18"/>
                      </w:rPr>
                      <w:t>.com</w:t>
                    </w:r>
                  </w:hyperlink>
                  <w:r w:rsidR="00DF27D0" w:rsidRPr="00C51F22">
                    <w:rPr>
                      <w:rFonts w:ascii="Arial" w:eastAsia="GeorgiaPro-CondSemiBold" w:hAnsi="Arial" w:cs="Arial" w:hint="eastAsia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  <w:t>.</w:t>
                  </w:r>
                  <w:r w:rsidR="00DF27D0" w:rsidRPr="00C37C0A">
                    <w:rPr>
                      <w:rFonts w:ascii="Arial" w:eastAsia="GeorgiaPro-CondSemiBold" w:hAnsi="Arial" w:cs="Arial" w:hint="eastAsia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  <w:t xml:space="preserve">  </w:t>
                  </w:r>
                  <w:r w:rsidR="00DF27D0" w:rsidRPr="00C37C0A">
                    <w:rPr>
                      <w:rFonts w:ascii="Arial" w:eastAsia="GeorgiaPro-CondSemiBold" w:hAnsi="Arial" w:cs="Arial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  <w:t xml:space="preserve">E-mail </w:t>
                  </w:r>
                  <w:proofErr w:type="spellStart"/>
                  <w:r w:rsidR="00DF27D0" w:rsidRPr="00C37C0A">
                    <w:rPr>
                      <w:rFonts w:ascii="Arial" w:eastAsia="GeorgiaPro-CondSemiBold" w:hAnsi="Arial" w:cs="Arial" w:hint="eastAsia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  <w:t>MesGen</w:t>
                  </w:r>
                  <w:proofErr w:type="spellEnd"/>
                  <w:r w:rsidR="00DF27D0" w:rsidRPr="00C37C0A">
                    <w:rPr>
                      <w:rFonts w:ascii="Arial" w:eastAsia="GeorgiaPro-CondSemiBold" w:hAnsi="Arial" w:cs="Arial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  <w:t xml:space="preserve"> Technical Services if you have questions on use of this system: </w:t>
                  </w:r>
                  <w:r>
                    <w:rPr>
                      <w:rFonts w:ascii="Arial" w:eastAsia="GeorgiaPro-CondSemiBold" w:hAnsi="Arial" w:cs="Arial" w:hint="eastAsia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  <w:t>t</w:t>
                  </w:r>
                  <w:r w:rsidR="00DF27D0" w:rsidRPr="00C37C0A">
                    <w:rPr>
                      <w:rFonts w:ascii="Arial" w:eastAsia="GeorgiaPro-CondSemiBold" w:hAnsi="Arial" w:cs="Arial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  <w:t>ech@</w:t>
                  </w:r>
                  <w:r w:rsidR="00DF27D0" w:rsidRPr="00C37C0A">
                    <w:rPr>
                      <w:rFonts w:ascii="Arial" w:eastAsia="GeorgiaPro-CondSemiBold" w:hAnsi="Arial" w:cs="Arial" w:hint="eastAsia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  <w:t>mesgenbio</w:t>
                  </w:r>
                  <w:r w:rsidR="00DF27D0" w:rsidRPr="00C37C0A">
                    <w:rPr>
                      <w:rFonts w:ascii="Arial" w:eastAsia="GeorgiaPro-CondSemiBold" w:hAnsi="Arial" w:cs="Arial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  <w:t>.com</w:t>
                  </w:r>
                </w:p>
              </w:txbxContent>
            </v:textbox>
          </v:shape>
        </w:pict>
      </w:r>
    </w:p>
    <w:p w:rsidR="00695F96" w:rsidRDefault="00695F96" w:rsidP="003A58DA">
      <w:pPr>
        <w:spacing w:line="480" w:lineRule="auto"/>
        <w:ind w:right="1400"/>
        <w:rPr>
          <w:rFonts w:ascii="Meiryo" w:hAnsi="Meiryo" w:cs="Meiryo"/>
          <w:b/>
          <w:bCs/>
          <w:kern w:val="0"/>
          <w:sz w:val="28"/>
          <w:szCs w:val="28"/>
        </w:rPr>
      </w:pPr>
    </w:p>
    <w:p w:rsidR="00AD1737" w:rsidRDefault="00AD1737" w:rsidP="002F1C2D">
      <w:pPr>
        <w:autoSpaceDE w:val="0"/>
        <w:autoSpaceDN w:val="0"/>
        <w:adjustRightInd w:val="0"/>
        <w:spacing w:beforeLines="100" w:line="440" w:lineRule="exact"/>
        <w:jc w:val="left"/>
        <w:rPr>
          <w:rFonts w:ascii="微软雅黑" w:eastAsia="微软雅黑" w:hAnsi="微软雅黑" w:cs="HYb2gj"/>
          <w:b/>
          <w:color w:val="000000" w:themeColor="text1"/>
          <w:kern w:val="0"/>
          <w:szCs w:val="21"/>
        </w:rPr>
      </w:pPr>
      <w:r w:rsidRPr="00C37C0A">
        <w:rPr>
          <w:rFonts w:ascii="微软雅黑" w:eastAsia="微软雅黑" w:hAnsi="微软雅黑" w:cs="HYb2gj" w:hint="eastAsia"/>
          <w:b/>
          <w:color w:val="000000" w:themeColor="text1"/>
          <w:kern w:val="0"/>
          <w:szCs w:val="21"/>
        </w:rPr>
        <w:t>产品简介</w:t>
      </w:r>
    </w:p>
    <w:p w:rsidR="00171B5B" w:rsidRDefault="00171B5B" w:rsidP="002F1C2D">
      <w:pPr>
        <w:autoSpaceDE w:val="0"/>
        <w:autoSpaceDN w:val="0"/>
        <w:adjustRightInd w:val="0"/>
        <w:spacing w:afterLines="100" w:line="440" w:lineRule="exact"/>
        <w:jc w:val="left"/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</w:pPr>
      <w:r w:rsidRPr="00171B5B"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>本试剂</w:t>
      </w:r>
      <w:proofErr w:type="gramStart"/>
      <w:r w:rsidRPr="00171B5B"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>盒采用</w:t>
      </w:r>
      <w:proofErr w:type="gramEnd"/>
      <w:r w:rsidRPr="00171B5B"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>可以特异性结合核酸的离心吸附柱和独特的缓冲液系统，样品裂解后，</w:t>
      </w:r>
      <w:r w:rsidRPr="00171B5B">
        <w:rPr>
          <w:rFonts w:ascii="Cambria" w:eastAsia="微软雅黑" w:hAnsi="微软雅黑" w:cs="HYb2gj"/>
          <w:color w:val="000000" w:themeColor="text1"/>
          <w:kern w:val="0"/>
          <w:szCs w:val="21"/>
        </w:rPr>
        <w:t>DNA</w:t>
      </w:r>
      <w:r w:rsidRPr="00171B5B"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>在高</w:t>
      </w:r>
      <w:proofErr w:type="gramStart"/>
      <w:r w:rsidRPr="00171B5B"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>盐条件</w:t>
      </w:r>
      <w:proofErr w:type="gramEnd"/>
      <w:r w:rsidRPr="00171B5B"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>下与硅胶膜结合，在低盐、高</w:t>
      </w:r>
      <w:r w:rsidRPr="00171B5B">
        <w:rPr>
          <w:rFonts w:ascii="Cambria" w:eastAsia="微软雅黑" w:hAnsi="微软雅黑" w:cs="HYb2gj"/>
          <w:color w:val="000000" w:themeColor="text1"/>
          <w:kern w:val="0"/>
          <w:szCs w:val="21"/>
        </w:rPr>
        <w:t>pH</w:t>
      </w:r>
      <w:r w:rsidRPr="00171B5B"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>值时</w:t>
      </w:r>
      <w:r w:rsidRPr="00171B5B">
        <w:rPr>
          <w:rFonts w:ascii="Cambria" w:eastAsia="微软雅黑" w:hAnsi="微软雅黑" w:cs="HYb2gj"/>
          <w:color w:val="000000" w:themeColor="text1"/>
          <w:kern w:val="0"/>
          <w:szCs w:val="21"/>
        </w:rPr>
        <w:t>DNA</w:t>
      </w:r>
      <w:r w:rsidRPr="00171B5B"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>从硅胶膜上洗脱下来。本试剂盒</w:t>
      </w:r>
      <w:r w:rsidR="00254FD1"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>可</w:t>
      </w:r>
      <w:r w:rsidRPr="00171B5B"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>用于从小剂量的</w:t>
      </w:r>
      <w:r w:rsidR="002F1C2D"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>口腔拭子</w:t>
      </w:r>
      <w:r w:rsidRPr="00171B5B"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>样品中提取基因组</w:t>
      </w:r>
      <w:r w:rsidRPr="00171B5B">
        <w:rPr>
          <w:rFonts w:ascii="Cambria" w:eastAsia="微软雅黑" w:hAnsi="微软雅黑" w:cs="HYb2gj"/>
          <w:color w:val="000000" w:themeColor="text1"/>
          <w:kern w:val="0"/>
          <w:szCs w:val="21"/>
        </w:rPr>
        <w:t>DNA</w:t>
      </w:r>
      <w:r w:rsidR="00254FD1"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>及微量线粒体基因组</w:t>
      </w:r>
      <w:r w:rsidRPr="00171B5B"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>，所得</w:t>
      </w:r>
      <w:r w:rsidRPr="00171B5B">
        <w:rPr>
          <w:rFonts w:ascii="Cambria" w:eastAsia="微软雅黑" w:hAnsi="微软雅黑" w:cs="HYb2gj"/>
          <w:color w:val="000000" w:themeColor="text1"/>
          <w:kern w:val="0"/>
          <w:szCs w:val="21"/>
        </w:rPr>
        <w:t>DNA</w:t>
      </w:r>
      <w:r w:rsidRPr="00171B5B"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>可直接用作</w:t>
      </w:r>
      <w:r w:rsidRPr="00171B5B">
        <w:rPr>
          <w:rFonts w:ascii="Cambria" w:eastAsia="微软雅黑" w:hAnsi="微软雅黑" w:cs="HYb2gj"/>
          <w:color w:val="000000" w:themeColor="text1"/>
          <w:kern w:val="0"/>
          <w:szCs w:val="21"/>
        </w:rPr>
        <w:t>PCR</w:t>
      </w:r>
      <w:r w:rsidRPr="00171B5B"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>模板、酶切、杂交等分子生物学实验。</w:t>
      </w:r>
    </w:p>
    <w:p w:rsidR="005D4CF8" w:rsidRPr="00C37C0A" w:rsidRDefault="005D4CF8" w:rsidP="00224FA2">
      <w:pPr>
        <w:autoSpaceDE w:val="0"/>
        <w:autoSpaceDN w:val="0"/>
        <w:adjustRightInd w:val="0"/>
        <w:spacing w:line="440" w:lineRule="exact"/>
        <w:jc w:val="left"/>
        <w:rPr>
          <w:rFonts w:ascii="微软雅黑" w:eastAsia="微软雅黑" w:hAnsi="微软雅黑" w:cs="HYb2gj"/>
          <w:b/>
          <w:color w:val="000000" w:themeColor="text1"/>
          <w:kern w:val="0"/>
          <w:szCs w:val="21"/>
        </w:rPr>
      </w:pPr>
      <w:r w:rsidRPr="00C37C0A">
        <w:rPr>
          <w:rFonts w:ascii="微软雅黑" w:eastAsia="微软雅黑" w:hAnsi="微软雅黑" w:cs="HYb2gj" w:hint="eastAsia"/>
          <w:b/>
          <w:color w:val="000000" w:themeColor="text1"/>
          <w:kern w:val="0"/>
          <w:szCs w:val="21"/>
        </w:rPr>
        <w:t>试剂盒组成</w:t>
      </w:r>
    </w:p>
    <w:tbl>
      <w:tblPr>
        <w:tblStyle w:val="a8"/>
        <w:tblW w:w="10206" w:type="dxa"/>
        <w:tblInd w:w="108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2835"/>
        <w:gridCol w:w="2410"/>
        <w:gridCol w:w="2410"/>
        <w:gridCol w:w="2551"/>
      </w:tblGrid>
      <w:tr w:rsidR="0081380C" w:rsidRPr="00071EFE" w:rsidTr="00F3581E">
        <w:tc>
          <w:tcPr>
            <w:tcW w:w="2835" w:type="dxa"/>
            <w:tcBorders>
              <w:left w:val="nil"/>
              <w:bottom w:val="single" w:sz="12" w:space="0" w:color="000000" w:themeColor="text1"/>
              <w:right w:val="nil"/>
            </w:tcBorders>
            <w:shd w:val="clear" w:color="auto" w:fill="AA72D4"/>
          </w:tcPr>
          <w:p w:rsidR="0081380C" w:rsidRPr="00071EFE" w:rsidRDefault="0081380C" w:rsidP="00474083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微软雅黑" w:eastAsia="微软雅黑" w:hAnsi="微软雅黑" w:cs="HYb2gj"/>
                <w:b/>
                <w:color w:val="FFFFFF" w:themeColor="background1"/>
                <w:kern w:val="0"/>
                <w:sz w:val="18"/>
                <w:szCs w:val="18"/>
              </w:rPr>
            </w:pPr>
            <w:r w:rsidRPr="00071EFE">
              <w:rPr>
                <w:rFonts w:ascii="微软雅黑" w:eastAsia="微软雅黑" w:hAnsi="微软雅黑" w:cs="HYb2gj" w:hint="eastAsia"/>
                <w:b/>
                <w:color w:val="FFFFFF" w:themeColor="background1"/>
                <w:kern w:val="0"/>
                <w:sz w:val="18"/>
                <w:szCs w:val="18"/>
              </w:rPr>
              <w:t>产品组成</w:t>
            </w:r>
          </w:p>
        </w:tc>
        <w:tc>
          <w:tcPr>
            <w:tcW w:w="2410" w:type="dxa"/>
            <w:tcBorders>
              <w:left w:val="nil"/>
              <w:bottom w:val="single" w:sz="12" w:space="0" w:color="000000" w:themeColor="text1"/>
              <w:right w:val="nil"/>
            </w:tcBorders>
            <w:shd w:val="clear" w:color="auto" w:fill="AA72D4"/>
          </w:tcPr>
          <w:p w:rsidR="0081380C" w:rsidRPr="00996F13" w:rsidRDefault="0081380C" w:rsidP="002F1C2D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Cambria" w:eastAsia="微软雅黑" w:hAnsi="Cambria" w:cs="HYb2gj"/>
                <w:b/>
                <w:color w:val="FFFFFF" w:themeColor="background1"/>
                <w:kern w:val="0"/>
                <w:sz w:val="18"/>
                <w:szCs w:val="18"/>
              </w:rPr>
            </w:pPr>
            <w:r w:rsidRPr="00996F13">
              <w:rPr>
                <w:rFonts w:ascii="Cambria" w:eastAsia="微软雅黑" w:hAnsi="Cambria" w:cs="HYb2gj"/>
                <w:b/>
                <w:color w:val="FFFFFF" w:themeColor="background1"/>
                <w:kern w:val="0"/>
                <w:sz w:val="18"/>
                <w:szCs w:val="18"/>
              </w:rPr>
              <w:t>M</w:t>
            </w:r>
            <w:r w:rsidR="00171B5B">
              <w:rPr>
                <w:rFonts w:ascii="Cambria" w:eastAsia="微软雅黑" w:hAnsi="Cambria" w:cs="HYb2gj" w:hint="eastAsia"/>
                <w:b/>
                <w:color w:val="FFFFFF" w:themeColor="background1"/>
                <w:kern w:val="0"/>
                <w:sz w:val="18"/>
                <w:szCs w:val="18"/>
              </w:rPr>
              <w:t>S</w:t>
            </w:r>
            <w:r w:rsidR="002F1C2D">
              <w:rPr>
                <w:rFonts w:ascii="Cambria" w:eastAsia="微软雅黑" w:hAnsi="Cambria" w:cs="HYb2gj" w:hint="eastAsia"/>
                <w:b/>
                <w:color w:val="FFFFFF" w:themeColor="background1"/>
                <w:kern w:val="0"/>
                <w:sz w:val="18"/>
                <w:szCs w:val="18"/>
              </w:rPr>
              <w:t>K5500</w:t>
            </w:r>
            <w:r w:rsidRPr="00996F13">
              <w:rPr>
                <w:rFonts w:ascii="Cambria" w:eastAsia="微软雅黑" w:hAnsi="Cambria" w:cs="HYb2gj"/>
                <w:b/>
                <w:color w:val="FFFFFF" w:themeColor="background1"/>
                <w:kern w:val="0"/>
                <w:sz w:val="18"/>
                <w:szCs w:val="18"/>
              </w:rPr>
              <w:t>-</w:t>
            </w:r>
            <w:r w:rsidR="00996F13" w:rsidRPr="00996F13">
              <w:rPr>
                <w:rFonts w:ascii="Cambria" w:eastAsia="微软雅黑" w:hAnsi="Cambria" w:cs="HYb2gj"/>
                <w:b/>
                <w:color w:val="FFFFFF" w:themeColor="background1"/>
                <w:kern w:val="0"/>
                <w:sz w:val="18"/>
                <w:szCs w:val="18"/>
              </w:rPr>
              <w:t>50T</w:t>
            </w:r>
          </w:p>
        </w:tc>
        <w:tc>
          <w:tcPr>
            <w:tcW w:w="2410" w:type="dxa"/>
            <w:tcBorders>
              <w:left w:val="nil"/>
              <w:bottom w:val="single" w:sz="12" w:space="0" w:color="000000" w:themeColor="text1"/>
              <w:right w:val="nil"/>
            </w:tcBorders>
            <w:shd w:val="clear" w:color="auto" w:fill="AA72D4"/>
          </w:tcPr>
          <w:p w:rsidR="0081380C" w:rsidRPr="00996F13" w:rsidRDefault="002F1C2D" w:rsidP="00474083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Cambria" w:eastAsia="微软雅黑" w:hAnsi="Cambria" w:cs="HYb2gj"/>
                <w:b/>
                <w:color w:val="FFFFFF" w:themeColor="background1"/>
                <w:kern w:val="0"/>
                <w:sz w:val="18"/>
                <w:szCs w:val="18"/>
              </w:rPr>
            </w:pPr>
            <w:r w:rsidRPr="00996F13">
              <w:rPr>
                <w:rFonts w:ascii="Cambria" w:eastAsia="微软雅黑" w:hAnsi="Cambria" w:cs="HYb2gj"/>
                <w:b/>
                <w:color w:val="FFFFFF" w:themeColor="background1"/>
                <w:kern w:val="0"/>
                <w:sz w:val="18"/>
                <w:szCs w:val="18"/>
              </w:rPr>
              <w:t>M</w:t>
            </w:r>
            <w:r>
              <w:rPr>
                <w:rFonts w:ascii="Cambria" w:eastAsia="微软雅黑" w:hAnsi="Cambria" w:cs="HYb2gj" w:hint="eastAsia"/>
                <w:b/>
                <w:color w:val="FFFFFF" w:themeColor="background1"/>
                <w:kern w:val="0"/>
                <w:sz w:val="18"/>
                <w:szCs w:val="18"/>
              </w:rPr>
              <w:t>SK5500</w:t>
            </w:r>
            <w:r w:rsidR="00996F13" w:rsidRPr="00996F13">
              <w:rPr>
                <w:rFonts w:ascii="Cambria" w:eastAsia="微软雅黑" w:hAnsi="Cambria" w:cs="HYb2gj"/>
                <w:b/>
                <w:color w:val="FFFFFF" w:themeColor="background1"/>
                <w:kern w:val="0"/>
                <w:sz w:val="18"/>
                <w:szCs w:val="18"/>
              </w:rPr>
              <w:t>-</w:t>
            </w:r>
            <w:r w:rsidR="00996F13">
              <w:rPr>
                <w:rFonts w:ascii="Cambria" w:eastAsia="微软雅黑" w:hAnsi="Cambria" w:cs="HYb2gj" w:hint="eastAsia"/>
                <w:b/>
                <w:color w:val="FFFFFF" w:themeColor="background1"/>
                <w:kern w:val="0"/>
                <w:sz w:val="18"/>
                <w:szCs w:val="18"/>
              </w:rPr>
              <w:t>10</w:t>
            </w:r>
            <w:r w:rsidR="00996F13" w:rsidRPr="00996F13">
              <w:rPr>
                <w:rFonts w:ascii="Cambria" w:eastAsia="微软雅黑" w:hAnsi="Cambria" w:cs="HYb2gj"/>
                <w:b/>
                <w:color w:val="FFFFFF" w:themeColor="background1"/>
                <w:kern w:val="0"/>
                <w:sz w:val="18"/>
                <w:szCs w:val="18"/>
              </w:rPr>
              <w:t>0T</w:t>
            </w:r>
          </w:p>
        </w:tc>
        <w:tc>
          <w:tcPr>
            <w:tcW w:w="2551" w:type="dxa"/>
            <w:tcBorders>
              <w:left w:val="nil"/>
              <w:bottom w:val="single" w:sz="12" w:space="0" w:color="000000" w:themeColor="text1"/>
              <w:right w:val="nil"/>
            </w:tcBorders>
            <w:shd w:val="clear" w:color="auto" w:fill="AA72D4"/>
          </w:tcPr>
          <w:p w:rsidR="0081380C" w:rsidRPr="00996F13" w:rsidRDefault="002F1C2D" w:rsidP="00474083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Cambria" w:eastAsia="微软雅黑" w:hAnsi="Cambria" w:cs="HYb2gj"/>
                <w:b/>
                <w:color w:val="FFFFFF" w:themeColor="background1"/>
                <w:kern w:val="0"/>
                <w:sz w:val="18"/>
                <w:szCs w:val="18"/>
              </w:rPr>
            </w:pPr>
            <w:r w:rsidRPr="00996F13">
              <w:rPr>
                <w:rFonts w:ascii="Cambria" w:eastAsia="微软雅黑" w:hAnsi="Cambria" w:cs="HYb2gj"/>
                <w:b/>
                <w:color w:val="FFFFFF" w:themeColor="background1"/>
                <w:kern w:val="0"/>
                <w:sz w:val="18"/>
                <w:szCs w:val="18"/>
              </w:rPr>
              <w:t>M</w:t>
            </w:r>
            <w:r>
              <w:rPr>
                <w:rFonts w:ascii="Cambria" w:eastAsia="微软雅黑" w:hAnsi="Cambria" w:cs="HYb2gj" w:hint="eastAsia"/>
                <w:b/>
                <w:color w:val="FFFFFF" w:themeColor="background1"/>
                <w:kern w:val="0"/>
                <w:sz w:val="18"/>
                <w:szCs w:val="18"/>
              </w:rPr>
              <w:t>SK5500</w:t>
            </w:r>
            <w:r w:rsidR="00996F13" w:rsidRPr="00996F13">
              <w:rPr>
                <w:rFonts w:ascii="Cambria" w:eastAsia="微软雅黑" w:hAnsi="Cambria" w:cs="HYb2gj"/>
                <w:b/>
                <w:color w:val="FFFFFF" w:themeColor="background1"/>
                <w:kern w:val="0"/>
                <w:sz w:val="18"/>
                <w:szCs w:val="18"/>
              </w:rPr>
              <w:t>-</w:t>
            </w:r>
            <w:r w:rsidR="00996F13">
              <w:rPr>
                <w:rFonts w:ascii="Cambria" w:eastAsia="微软雅黑" w:hAnsi="Cambria" w:cs="HYb2gj" w:hint="eastAsia"/>
                <w:b/>
                <w:color w:val="FFFFFF" w:themeColor="background1"/>
                <w:kern w:val="0"/>
                <w:sz w:val="18"/>
                <w:szCs w:val="18"/>
              </w:rPr>
              <w:t>2</w:t>
            </w:r>
            <w:r w:rsidR="00996F13" w:rsidRPr="00996F13">
              <w:rPr>
                <w:rFonts w:ascii="Cambria" w:eastAsia="微软雅黑" w:hAnsi="Cambria" w:cs="HYb2gj"/>
                <w:b/>
                <w:color w:val="FFFFFF" w:themeColor="background1"/>
                <w:kern w:val="0"/>
                <w:sz w:val="18"/>
                <w:szCs w:val="18"/>
              </w:rPr>
              <w:t>50T</w:t>
            </w:r>
          </w:p>
        </w:tc>
      </w:tr>
      <w:tr w:rsidR="0081380C" w:rsidRPr="00996F13" w:rsidTr="00F3581E">
        <w:tc>
          <w:tcPr>
            <w:tcW w:w="2835" w:type="dxa"/>
            <w:tcBorders>
              <w:left w:val="nil"/>
              <w:right w:val="nil"/>
            </w:tcBorders>
          </w:tcPr>
          <w:p w:rsidR="0081380C" w:rsidRPr="00F3581E" w:rsidRDefault="00996F13" w:rsidP="00171B5B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Cambria" w:eastAsia="微软雅黑" w:hAnsi="Cambria" w:cs="HYb2gj"/>
                <w:b/>
                <w:color w:val="000000" w:themeColor="text1"/>
                <w:kern w:val="0"/>
                <w:sz w:val="18"/>
                <w:szCs w:val="18"/>
              </w:rPr>
            </w:pPr>
            <w:r w:rsidRPr="00F3581E">
              <w:rPr>
                <w:rFonts w:ascii="Cambria" w:eastAsia="微软雅黑" w:hAnsi="Cambria" w:cs="HYb2gj" w:hint="eastAsia"/>
                <w:b/>
                <w:color w:val="000000" w:themeColor="text1"/>
                <w:kern w:val="0"/>
                <w:sz w:val="18"/>
                <w:szCs w:val="18"/>
              </w:rPr>
              <w:t xml:space="preserve">Solution </w:t>
            </w:r>
            <w:r w:rsidR="002F1C2D">
              <w:rPr>
                <w:rFonts w:ascii="Cambria" w:eastAsia="微软雅黑" w:hAnsi="Cambria" w:cs="HYb2gj" w:hint="eastAsia"/>
                <w:b/>
                <w:color w:val="000000" w:themeColor="text1"/>
                <w:kern w:val="0"/>
                <w:sz w:val="18"/>
                <w:szCs w:val="18"/>
              </w:rPr>
              <w:t>S</w:t>
            </w:r>
            <w:r w:rsidR="00171B5B">
              <w:rPr>
                <w:rFonts w:ascii="Cambria" w:eastAsia="微软雅黑" w:hAnsi="Cambria" w:cs="HYb2gj" w:hint="eastAsia"/>
                <w:b/>
                <w:color w:val="000000" w:themeColor="text1"/>
                <w:kern w:val="0"/>
                <w:sz w:val="18"/>
                <w:szCs w:val="18"/>
              </w:rPr>
              <w:t>L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81380C" w:rsidRPr="00996F13" w:rsidRDefault="00C33441" w:rsidP="00474083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Cambria" w:eastAsia="微软雅黑" w:hAnsi="Cambria" w:cs="HYb2gj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Cambria" w:eastAsia="微软雅黑" w:hAnsi="Cambria" w:cs="HYb2gj" w:hint="eastAsia"/>
                <w:color w:val="000000" w:themeColor="text1"/>
                <w:kern w:val="0"/>
                <w:sz w:val="18"/>
                <w:szCs w:val="18"/>
              </w:rPr>
              <w:t>2</w:t>
            </w:r>
            <w:r w:rsidR="00224FA2">
              <w:rPr>
                <w:rFonts w:ascii="Cambria" w:eastAsia="微软雅黑" w:hAnsi="Cambria" w:cs="HYb2gj" w:hint="eastAsia"/>
                <w:color w:val="000000" w:themeColor="text1"/>
                <w:kern w:val="0"/>
                <w:sz w:val="18"/>
                <w:szCs w:val="18"/>
              </w:rPr>
              <w:t>2ml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81380C" w:rsidRPr="00996F13" w:rsidRDefault="00C33441" w:rsidP="00474083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Cambria" w:eastAsia="微软雅黑" w:hAnsi="Cambria" w:cs="HYb2gj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Cambria" w:eastAsia="微软雅黑" w:hAnsi="Cambria" w:cs="HYb2gj" w:hint="eastAsia"/>
                <w:color w:val="000000" w:themeColor="text1"/>
                <w:kern w:val="0"/>
                <w:sz w:val="18"/>
                <w:szCs w:val="18"/>
              </w:rPr>
              <w:t>44</w:t>
            </w:r>
            <w:r w:rsidR="00224FA2">
              <w:rPr>
                <w:rFonts w:ascii="Cambria" w:eastAsia="微软雅黑" w:hAnsi="Cambria" w:cs="HYb2gj" w:hint="eastAsia"/>
                <w:color w:val="000000" w:themeColor="text1"/>
                <w:kern w:val="0"/>
                <w:sz w:val="18"/>
                <w:szCs w:val="18"/>
              </w:rPr>
              <w:t>ml</w:t>
            </w:r>
          </w:p>
        </w:tc>
        <w:tc>
          <w:tcPr>
            <w:tcW w:w="2551" w:type="dxa"/>
            <w:tcBorders>
              <w:left w:val="nil"/>
              <w:right w:val="nil"/>
            </w:tcBorders>
          </w:tcPr>
          <w:p w:rsidR="0081380C" w:rsidRPr="00996F13" w:rsidRDefault="00C33441" w:rsidP="00474083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Cambria" w:eastAsia="微软雅黑" w:hAnsi="Cambria" w:cs="HYb2gj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Cambria" w:eastAsia="微软雅黑" w:hAnsi="Cambria" w:cs="HYb2gj" w:hint="eastAsia"/>
                <w:color w:val="000000" w:themeColor="text1"/>
                <w:kern w:val="0"/>
                <w:sz w:val="18"/>
                <w:szCs w:val="18"/>
              </w:rPr>
              <w:t>110</w:t>
            </w:r>
            <w:r w:rsidR="00224FA2">
              <w:rPr>
                <w:rFonts w:ascii="Cambria" w:eastAsia="微软雅黑" w:hAnsi="Cambria" w:cs="HYb2gj" w:hint="eastAsia"/>
                <w:color w:val="000000" w:themeColor="text1"/>
                <w:kern w:val="0"/>
                <w:sz w:val="18"/>
                <w:szCs w:val="18"/>
              </w:rPr>
              <w:t>ml</w:t>
            </w:r>
          </w:p>
        </w:tc>
      </w:tr>
      <w:tr w:rsidR="00F3581E" w:rsidRPr="00996F13" w:rsidTr="00F3581E">
        <w:tc>
          <w:tcPr>
            <w:tcW w:w="2835" w:type="dxa"/>
            <w:tcBorders>
              <w:left w:val="nil"/>
              <w:right w:val="nil"/>
            </w:tcBorders>
          </w:tcPr>
          <w:p w:rsidR="00F3581E" w:rsidRPr="00F3581E" w:rsidRDefault="00F3581E" w:rsidP="00474083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Cambria" w:eastAsia="微软雅黑" w:hAnsi="Cambria" w:cs="HYb2gj"/>
                <w:b/>
                <w:color w:val="000000" w:themeColor="text1"/>
                <w:kern w:val="0"/>
                <w:sz w:val="18"/>
                <w:szCs w:val="18"/>
              </w:rPr>
            </w:pPr>
            <w:r w:rsidRPr="00F3581E">
              <w:rPr>
                <w:rFonts w:ascii="Cambria" w:eastAsia="微软雅黑" w:hAnsi="Cambria" w:cs="HYb2gj" w:hint="eastAsia"/>
                <w:b/>
                <w:color w:val="000000" w:themeColor="text1"/>
                <w:kern w:val="0"/>
                <w:sz w:val="18"/>
                <w:szCs w:val="18"/>
              </w:rPr>
              <w:t>Solution P</w:t>
            </w:r>
            <w:r w:rsidR="00171B5B">
              <w:rPr>
                <w:rFonts w:ascii="Cambria" w:eastAsia="微软雅黑" w:hAnsi="Cambria" w:cs="HYb2gj" w:hint="eastAsia"/>
                <w:b/>
                <w:color w:val="000000" w:themeColor="text1"/>
                <w:kern w:val="0"/>
                <w:sz w:val="18"/>
                <w:szCs w:val="18"/>
              </w:rPr>
              <w:t>B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F3581E" w:rsidRPr="00996F13" w:rsidRDefault="00C33441" w:rsidP="00474083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Cambria" w:eastAsia="微软雅黑" w:hAnsi="Cambria" w:cs="HYb2gj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Cambria" w:eastAsia="微软雅黑" w:hAnsi="Cambria" w:cs="HYb2gj" w:hint="eastAsia"/>
                <w:color w:val="000000" w:themeColor="text1"/>
                <w:kern w:val="0"/>
                <w:sz w:val="18"/>
                <w:szCs w:val="18"/>
              </w:rPr>
              <w:t>32</w:t>
            </w:r>
            <w:r w:rsidR="00254FD1">
              <w:rPr>
                <w:rFonts w:ascii="Cambria" w:eastAsia="微软雅黑" w:hAnsi="Cambria" w:cs="HYb2gj" w:hint="eastAsia"/>
                <w:color w:val="000000" w:themeColor="text1"/>
                <w:kern w:val="0"/>
                <w:sz w:val="18"/>
                <w:szCs w:val="18"/>
              </w:rPr>
              <w:t>ml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F3581E" w:rsidRPr="00996F13" w:rsidRDefault="00C33441" w:rsidP="0032163C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Cambria" w:eastAsia="微软雅黑" w:hAnsi="Cambria" w:cs="HYb2gj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Cambria" w:eastAsia="微软雅黑" w:hAnsi="Cambria" w:cs="HYb2gj" w:hint="eastAsia"/>
                <w:color w:val="000000" w:themeColor="text1"/>
                <w:kern w:val="0"/>
                <w:sz w:val="18"/>
                <w:szCs w:val="18"/>
              </w:rPr>
              <w:t>64</w:t>
            </w:r>
            <w:r w:rsidR="00254FD1">
              <w:rPr>
                <w:rFonts w:ascii="Cambria" w:eastAsia="微软雅黑" w:hAnsi="Cambria" w:cs="HYb2gj" w:hint="eastAsia"/>
                <w:color w:val="000000" w:themeColor="text1"/>
                <w:kern w:val="0"/>
                <w:sz w:val="18"/>
                <w:szCs w:val="18"/>
              </w:rPr>
              <w:t>ml</w:t>
            </w:r>
          </w:p>
        </w:tc>
        <w:tc>
          <w:tcPr>
            <w:tcW w:w="2551" w:type="dxa"/>
            <w:tcBorders>
              <w:left w:val="nil"/>
              <w:right w:val="nil"/>
            </w:tcBorders>
          </w:tcPr>
          <w:p w:rsidR="00F3581E" w:rsidRPr="00996F13" w:rsidRDefault="00C33441" w:rsidP="00F83591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Cambria" w:eastAsia="微软雅黑" w:hAnsi="Cambria" w:cs="HYb2gj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Cambria" w:eastAsia="微软雅黑" w:hAnsi="Cambria" w:cs="HYb2gj" w:hint="eastAsia"/>
                <w:color w:val="000000" w:themeColor="text1"/>
                <w:kern w:val="0"/>
                <w:sz w:val="18"/>
                <w:szCs w:val="18"/>
              </w:rPr>
              <w:t>160</w:t>
            </w:r>
            <w:r w:rsidR="00254FD1">
              <w:rPr>
                <w:rFonts w:ascii="Cambria" w:eastAsia="微软雅黑" w:hAnsi="Cambria" w:cs="HYb2gj" w:hint="eastAsia"/>
                <w:color w:val="000000" w:themeColor="text1"/>
                <w:kern w:val="0"/>
                <w:sz w:val="18"/>
                <w:szCs w:val="18"/>
              </w:rPr>
              <w:t>ml</w:t>
            </w:r>
          </w:p>
        </w:tc>
      </w:tr>
      <w:tr w:rsidR="00F3581E" w:rsidRPr="00996F13" w:rsidTr="00F3581E">
        <w:tc>
          <w:tcPr>
            <w:tcW w:w="2835" w:type="dxa"/>
            <w:tcBorders>
              <w:left w:val="nil"/>
              <w:right w:val="nil"/>
            </w:tcBorders>
          </w:tcPr>
          <w:p w:rsidR="00F3581E" w:rsidRPr="00F3581E" w:rsidRDefault="00F3581E" w:rsidP="00F3581E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Cambria" w:eastAsia="微软雅黑" w:hAnsi="Cambria" w:cs="HYb2gj"/>
                <w:b/>
                <w:color w:val="000000" w:themeColor="text1"/>
                <w:kern w:val="0"/>
                <w:sz w:val="18"/>
                <w:szCs w:val="18"/>
              </w:rPr>
            </w:pPr>
            <w:r w:rsidRPr="00F3581E">
              <w:rPr>
                <w:rFonts w:ascii="Cambria" w:eastAsia="微软雅黑" w:hAnsi="Cambria" w:cs="HYb2gj" w:hint="eastAsia"/>
                <w:b/>
                <w:color w:val="000000" w:themeColor="text1"/>
                <w:kern w:val="0"/>
                <w:sz w:val="18"/>
                <w:szCs w:val="18"/>
              </w:rPr>
              <w:t xml:space="preserve">Solution </w:t>
            </w:r>
            <w:r w:rsidRPr="00F3581E">
              <w:rPr>
                <w:rFonts w:ascii="Cambria" w:eastAsia="微软雅黑" w:hAnsi="Cambria" w:cs="HYb2gj"/>
                <w:b/>
                <w:color w:val="000000" w:themeColor="text1"/>
                <w:kern w:val="0"/>
                <w:sz w:val="18"/>
                <w:szCs w:val="18"/>
              </w:rPr>
              <w:t>PK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F3581E" w:rsidRPr="00996F13" w:rsidRDefault="00224FA2" w:rsidP="00474083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Cambria" w:eastAsia="微软雅黑" w:hAnsi="Cambria" w:cs="HYb2gj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Cambria" w:eastAsia="微软雅黑" w:hAnsi="Cambria" w:cs="HYb2gj" w:hint="eastAsia"/>
                <w:color w:val="000000" w:themeColor="text1"/>
                <w:kern w:val="0"/>
                <w:sz w:val="18"/>
                <w:szCs w:val="18"/>
              </w:rPr>
              <w:t>1.05ml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F3581E" w:rsidRPr="00996F13" w:rsidRDefault="00224FA2" w:rsidP="00474083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Cambria" w:eastAsia="微软雅黑" w:hAnsi="Cambria" w:cs="HYb2gj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Cambria" w:eastAsia="微软雅黑" w:hAnsi="Cambria" w:cs="HYb2gj" w:hint="eastAsia"/>
                <w:color w:val="000000" w:themeColor="text1"/>
                <w:kern w:val="0"/>
                <w:sz w:val="18"/>
                <w:szCs w:val="18"/>
              </w:rPr>
              <w:t>2.1ml</w:t>
            </w:r>
          </w:p>
        </w:tc>
        <w:tc>
          <w:tcPr>
            <w:tcW w:w="2551" w:type="dxa"/>
            <w:tcBorders>
              <w:left w:val="nil"/>
              <w:right w:val="nil"/>
            </w:tcBorders>
          </w:tcPr>
          <w:p w:rsidR="00F3581E" w:rsidRPr="00996F13" w:rsidRDefault="00224FA2" w:rsidP="00474083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Cambria" w:eastAsia="微软雅黑" w:hAnsi="Cambria" w:cs="HYb2gj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Cambria" w:eastAsia="微软雅黑" w:hAnsi="Cambria" w:cs="HYb2gj" w:hint="eastAsia"/>
                <w:color w:val="000000" w:themeColor="text1"/>
                <w:kern w:val="0"/>
                <w:sz w:val="18"/>
                <w:szCs w:val="18"/>
              </w:rPr>
              <w:t>5.2ml</w:t>
            </w:r>
          </w:p>
        </w:tc>
      </w:tr>
      <w:tr w:rsidR="00224FA2" w:rsidRPr="00996F13" w:rsidTr="00F3581E">
        <w:tc>
          <w:tcPr>
            <w:tcW w:w="2835" w:type="dxa"/>
            <w:tcBorders>
              <w:left w:val="nil"/>
              <w:right w:val="nil"/>
            </w:tcBorders>
          </w:tcPr>
          <w:p w:rsidR="00224FA2" w:rsidRPr="00F3581E" w:rsidRDefault="00224FA2" w:rsidP="00F3581E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Cambria" w:eastAsia="微软雅黑" w:hAnsi="Cambria" w:cs="HYb2gj"/>
                <w:b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Cambria" w:eastAsia="微软雅黑" w:hAnsi="Cambria" w:cs="HYb2gj" w:hint="eastAsia"/>
                <w:b/>
                <w:color w:val="000000" w:themeColor="text1"/>
                <w:kern w:val="0"/>
                <w:sz w:val="18"/>
                <w:szCs w:val="18"/>
              </w:rPr>
              <w:t>Solution RA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224FA2" w:rsidRPr="00996F13" w:rsidRDefault="00224FA2" w:rsidP="00474083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Cambria" w:eastAsia="微软雅黑" w:hAnsi="Cambria" w:cs="HYb2gj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Cambria" w:eastAsia="微软雅黑" w:hAnsi="Cambria" w:cs="HYb2gj" w:hint="eastAsia"/>
                <w:color w:val="000000" w:themeColor="text1"/>
                <w:kern w:val="0"/>
                <w:sz w:val="18"/>
                <w:szCs w:val="18"/>
              </w:rPr>
              <w:t>260ul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224FA2" w:rsidRPr="00996F13" w:rsidRDefault="00224FA2" w:rsidP="00474083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Cambria" w:eastAsia="微软雅黑" w:hAnsi="Cambria" w:cs="HYb2gj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Cambria" w:eastAsia="微软雅黑" w:hAnsi="Cambria" w:cs="HYb2gj" w:hint="eastAsia"/>
                <w:color w:val="000000" w:themeColor="text1"/>
                <w:kern w:val="0"/>
                <w:sz w:val="18"/>
                <w:szCs w:val="18"/>
              </w:rPr>
              <w:t>520ul</w:t>
            </w:r>
          </w:p>
        </w:tc>
        <w:tc>
          <w:tcPr>
            <w:tcW w:w="2551" w:type="dxa"/>
            <w:tcBorders>
              <w:left w:val="nil"/>
              <w:right w:val="nil"/>
            </w:tcBorders>
          </w:tcPr>
          <w:p w:rsidR="00224FA2" w:rsidRPr="00996F13" w:rsidRDefault="00224FA2" w:rsidP="00474083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Cambria" w:eastAsia="微软雅黑" w:hAnsi="Cambria" w:cs="HYb2gj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Cambria" w:eastAsia="微软雅黑" w:hAnsi="Cambria" w:cs="HYb2gj" w:hint="eastAsia"/>
                <w:color w:val="000000" w:themeColor="text1"/>
                <w:kern w:val="0"/>
                <w:sz w:val="18"/>
                <w:szCs w:val="18"/>
              </w:rPr>
              <w:t>1.3ml</w:t>
            </w:r>
          </w:p>
        </w:tc>
      </w:tr>
      <w:tr w:rsidR="00F3581E" w:rsidRPr="00996F13" w:rsidTr="00F3581E">
        <w:tc>
          <w:tcPr>
            <w:tcW w:w="2835" w:type="dxa"/>
            <w:tcBorders>
              <w:left w:val="nil"/>
              <w:right w:val="nil"/>
            </w:tcBorders>
          </w:tcPr>
          <w:p w:rsidR="00F3581E" w:rsidRPr="00F3581E" w:rsidRDefault="00F3581E" w:rsidP="00474083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Cambria" w:eastAsia="微软雅黑" w:hAnsi="Cambria" w:cs="HYb2gj"/>
                <w:b/>
                <w:color w:val="000000" w:themeColor="text1"/>
                <w:kern w:val="0"/>
                <w:sz w:val="18"/>
                <w:szCs w:val="18"/>
              </w:rPr>
            </w:pPr>
            <w:r w:rsidRPr="00F3581E">
              <w:rPr>
                <w:rFonts w:ascii="Cambria" w:eastAsia="微软雅黑" w:hAnsi="Cambria" w:cs="HYb2gj"/>
                <w:b/>
                <w:color w:val="000000" w:themeColor="text1"/>
                <w:kern w:val="0"/>
                <w:sz w:val="18"/>
                <w:szCs w:val="18"/>
              </w:rPr>
              <w:t>DNA Wash Buffer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F3581E" w:rsidRPr="00996F13" w:rsidRDefault="00F3581E" w:rsidP="00474083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Cambria" w:eastAsia="微软雅黑" w:hAnsi="Cambria" w:cs="HYb2gj"/>
                <w:color w:val="000000" w:themeColor="text1"/>
                <w:kern w:val="0"/>
                <w:sz w:val="18"/>
                <w:szCs w:val="18"/>
              </w:rPr>
            </w:pPr>
            <w:r w:rsidRPr="00996F13">
              <w:rPr>
                <w:rFonts w:ascii="Cambria" w:eastAsia="微软雅黑" w:hAnsi="Cambria" w:cs="HYb2gj"/>
                <w:color w:val="000000" w:themeColor="text1"/>
                <w:kern w:val="0"/>
                <w:sz w:val="18"/>
                <w:szCs w:val="18"/>
              </w:rPr>
              <w:t>12ml</w:t>
            </w:r>
            <w:r w:rsidRPr="00996F13">
              <w:rPr>
                <w:rFonts w:ascii="Cambria" w:eastAsia="微软雅黑" w:hAnsi="微软雅黑" w:cs="HYb2gj"/>
                <w:color w:val="000000" w:themeColor="text1"/>
                <w:kern w:val="0"/>
                <w:sz w:val="18"/>
                <w:szCs w:val="18"/>
              </w:rPr>
              <w:t>（</w:t>
            </w:r>
            <w:r w:rsidRPr="00996F13">
              <w:rPr>
                <w:rFonts w:ascii="Cambria" w:eastAsia="微软雅黑" w:hAnsi="Cambria" w:cs="HYb2gj"/>
                <w:color w:val="000000" w:themeColor="text1"/>
                <w:kern w:val="0"/>
                <w:sz w:val="18"/>
                <w:szCs w:val="18"/>
              </w:rPr>
              <w:t>A</w:t>
            </w:r>
            <w:r w:rsidRPr="00996F13">
              <w:rPr>
                <w:rFonts w:ascii="Cambria" w:hAnsi="Cambria" w:cs="Tahoma"/>
                <w:color w:val="222222"/>
                <w:sz w:val="18"/>
                <w:szCs w:val="18"/>
                <w:shd w:val="clear" w:color="auto" w:fill="FFFFFF"/>
              </w:rPr>
              <w:t>dd</w:t>
            </w:r>
            <w:r w:rsidRPr="00996F13">
              <w:rPr>
                <w:rFonts w:ascii="Cambria" w:eastAsia="微软雅黑" w:hAnsi="Cambria" w:cs="HYb2gj"/>
                <w:color w:val="000000" w:themeColor="text1"/>
                <w:kern w:val="0"/>
                <w:sz w:val="18"/>
                <w:szCs w:val="18"/>
              </w:rPr>
              <w:t xml:space="preserve"> 48ml</w:t>
            </w:r>
            <w:r w:rsidRPr="00996F13">
              <w:rPr>
                <w:rFonts w:ascii="Cambria" w:hAnsi="Cambria" w:cs="Tahoma"/>
                <w:color w:val="222222"/>
                <w:sz w:val="18"/>
                <w:szCs w:val="18"/>
                <w:shd w:val="clear" w:color="auto" w:fill="FFFFFF"/>
              </w:rPr>
              <w:t xml:space="preserve"> ethanol</w:t>
            </w:r>
            <w:r w:rsidRPr="00996F13">
              <w:rPr>
                <w:rFonts w:ascii="Cambria" w:eastAsia="微软雅黑" w:hAnsi="微软雅黑" w:cs="HYb2gj"/>
                <w:color w:val="000000" w:themeColor="text1"/>
                <w:kern w:val="0"/>
                <w:sz w:val="18"/>
                <w:szCs w:val="18"/>
              </w:rPr>
              <w:t>）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F3581E" w:rsidRPr="00996F13" w:rsidRDefault="00F3581E" w:rsidP="00474083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Cambria" w:eastAsia="微软雅黑" w:hAnsi="Cambria" w:cs="HYb2gj"/>
                <w:color w:val="000000" w:themeColor="text1"/>
                <w:kern w:val="0"/>
                <w:sz w:val="18"/>
                <w:szCs w:val="18"/>
              </w:rPr>
            </w:pPr>
            <w:r w:rsidRPr="00996F13">
              <w:rPr>
                <w:rFonts w:ascii="Cambria" w:eastAsia="微软雅黑" w:hAnsi="Cambria" w:cs="HYb2gj"/>
                <w:color w:val="000000" w:themeColor="text1"/>
                <w:kern w:val="0"/>
                <w:sz w:val="18"/>
                <w:szCs w:val="18"/>
              </w:rPr>
              <w:t>24ml</w:t>
            </w:r>
            <w:r w:rsidRPr="00996F13">
              <w:rPr>
                <w:rFonts w:ascii="Cambria" w:eastAsia="微软雅黑" w:hAnsi="微软雅黑" w:cs="HYb2gj"/>
                <w:color w:val="000000" w:themeColor="text1"/>
                <w:kern w:val="0"/>
                <w:sz w:val="18"/>
                <w:szCs w:val="18"/>
              </w:rPr>
              <w:t>（</w:t>
            </w:r>
            <w:r w:rsidRPr="00996F13">
              <w:rPr>
                <w:rFonts w:ascii="Cambria" w:eastAsia="微软雅黑" w:hAnsi="Cambria" w:cs="HYb2gj"/>
                <w:color w:val="000000" w:themeColor="text1"/>
                <w:kern w:val="0"/>
                <w:sz w:val="18"/>
                <w:szCs w:val="18"/>
              </w:rPr>
              <w:t>A</w:t>
            </w:r>
            <w:r w:rsidRPr="00996F13">
              <w:rPr>
                <w:rFonts w:ascii="Cambria" w:hAnsi="Cambria" w:cs="Tahoma"/>
                <w:color w:val="222222"/>
                <w:sz w:val="18"/>
                <w:szCs w:val="18"/>
                <w:shd w:val="clear" w:color="auto" w:fill="FFFFFF"/>
              </w:rPr>
              <w:t>dd</w:t>
            </w:r>
            <w:r w:rsidRPr="00996F13">
              <w:rPr>
                <w:rFonts w:ascii="Cambria" w:eastAsia="微软雅黑" w:hAnsi="Cambria" w:cs="HYb2gj"/>
                <w:color w:val="000000" w:themeColor="text1"/>
                <w:kern w:val="0"/>
                <w:sz w:val="18"/>
                <w:szCs w:val="18"/>
              </w:rPr>
              <w:t xml:space="preserve"> 96ml</w:t>
            </w:r>
            <w:r w:rsidRPr="00996F13">
              <w:rPr>
                <w:rFonts w:ascii="Cambria" w:hAnsi="Cambria" w:cs="Tahoma"/>
                <w:color w:val="222222"/>
                <w:sz w:val="18"/>
                <w:szCs w:val="18"/>
                <w:shd w:val="clear" w:color="auto" w:fill="FFFFFF"/>
              </w:rPr>
              <w:t xml:space="preserve"> ethanol</w:t>
            </w:r>
            <w:r w:rsidRPr="00996F13">
              <w:rPr>
                <w:rFonts w:ascii="Cambria" w:eastAsia="微软雅黑" w:hAnsi="微软雅黑" w:cs="HYb2gj"/>
                <w:color w:val="000000" w:themeColor="text1"/>
                <w:kern w:val="0"/>
                <w:sz w:val="18"/>
                <w:szCs w:val="18"/>
              </w:rPr>
              <w:t>）</w:t>
            </w:r>
          </w:p>
        </w:tc>
        <w:tc>
          <w:tcPr>
            <w:tcW w:w="2551" w:type="dxa"/>
            <w:tcBorders>
              <w:left w:val="nil"/>
              <w:right w:val="nil"/>
            </w:tcBorders>
          </w:tcPr>
          <w:p w:rsidR="00F3581E" w:rsidRPr="00996F13" w:rsidRDefault="00F3581E" w:rsidP="00474083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Cambria" w:eastAsia="微软雅黑" w:hAnsi="Cambria" w:cs="HYb2gj"/>
                <w:color w:val="000000" w:themeColor="text1"/>
                <w:kern w:val="0"/>
                <w:sz w:val="18"/>
                <w:szCs w:val="18"/>
              </w:rPr>
            </w:pPr>
            <w:r w:rsidRPr="00996F13">
              <w:rPr>
                <w:rFonts w:ascii="Cambria" w:eastAsia="微软雅黑" w:hAnsi="Cambria" w:cs="HYb2gj"/>
                <w:color w:val="000000" w:themeColor="text1"/>
                <w:kern w:val="0"/>
                <w:sz w:val="18"/>
                <w:szCs w:val="18"/>
              </w:rPr>
              <w:t>60ml</w:t>
            </w:r>
            <w:r w:rsidRPr="00996F13">
              <w:rPr>
                <w:rFonts w:ascii="Cambria" w:eastAsia="微软雅黑" w:hAnsi="微软雅黑" w:cs="HYb2gj"/>
                <w:color w:val="000000" w:themeColor="text1"/>
                <w:kern w:val="0"/>
                <w:sz w:val="18"/>
                <w:szCs w:val="18"/>
              </w:rPr>
              <w:t>（</w:t>
            </w:r>
            <w:r w:rsidRPr="00996F13">
              <w:rPr>
                <w:rFonts w:ascii="Cambria" w:eastAsia="微软雅黑" w:hAnsi="Cambria" w:cs="HYb2gj"/>
                <w:color w:val="000000" w:themeColor="text1"/>
                <w:kern w:val="0"/>
                <w:sz w:val="18"/>
                <w:szCs w:val="18"/>
              </w:rPr>
              <w:t>A</w:t>
            </w:r>
            <w:r w:rsidRPr="00996F13">
              <w:rPr>
                <w:rFonts w:ascii="Cambria" w:hAnsi="Cambria" w:cs="Tahoma"/>
                <w:color w:val="222222"/>
                <w:sz w:val="18"/>
                <w:szCs w:val="18"/>
                <w:shd w:val="clear" w:color="auto" w:fill="FFFFFF"/>
              </w:rPr>
              <w:t>dd</w:t>
            </w:r>
            <w:r w:rsidRPr="00996F13">
              <w:rPr>
                <w:rFonts w:ascii="Cambria" w:eastAsia="微软雅黑" w:hAnsi="Cambria" w:cs="HYb2gj"/>
                <w:color w:val="000000" w:themeColor="text1"/>
                <w:kern w:val="0"/>
                <w:sz w:val="18"/>
                <w:szCs w:val="18"/>
              </w:rPr>
              <w:t xml:space="preserve"> 240ml</w:t>
            </w:r>
            <w:r w:rsidRPr="00996F13">
              <w:rPr>
                <w:rFonts w:ascii="Cambria" w:hAnsi="Cambria" w:cs="Tahoma"/>
                <w:color w:val="222222"/>
                <w:sz w:val="18"/>
                <w:szCs w:val="18"/>
                <w:shd w:val="clear" w:color="auto" w:fill="FFFFFF"/>
              </w:rPr>
              <w:t xml:space="preserve"> ethanol</w:t>
            </w:r>
            <w:r w:rsidRPr="00996F13">
              <w:rPr>
                <w:rFonts w:ascii="Cambria" w:eastAsia="微软雅黑" w:hAnsi="微软雅黑" w:cs="HYb2gj"/>
                <w:color w:val="000000" w:themeColor="text1"/>
                <w:kern w:val="0"/>
                <w:sz w:val="18"/>
                <w:szCs w:val="18"/>
              </w:rPr>
              <w:t>）</w:t>
            </w:r>
          </w:p>
        </w:tc>
      </w:tr>
      <w:tr w:rsidR="00F3581E" w:rsidRPr="00996F13" w:rsidTr="00F3581E">
        <w:tc>
          <w:tcPr>
            <w:tcW w:w="2835" w:type="dxa"/>
            <w:tcBorders>
              <w:left w:val="nil"/>
              <w:right w:val="nil"/>
            </w:tcBorders>
          </w:tcPr>
          <w:p w:rsidR="00F3581E" w:rsidRPr="00F3581E" w:rsidRDefault="00F3581E" w:rsidP="00474083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Cambria" w:eastAsia="微软雅黑" w:hAnsi="Cambria" w:cs="HYb2gj"/>
                <w:b/>
                <w:color w:val="000000" w:themeColor="text1"/>
                <w:kern w:val="0"/>
                <w:sz w:val="18"/>
                <w:szCs w:val="18"/>
              </w:rPr>
            </w:pPr>
            <w:r w:rsidRPr="00F3581E">
              <w:rPr>
                <w:rFonts w:ascii="Cambria" w:eastAsia="微软雅黑" w:hAnsi="Cambria" w:cs="HYb2gj"/>
                <w:b/>
                <w:color w:val="000000" w:themeColor="text1"/>
                <w:kern w:val="0"/>
                <w:sz w:val="18"/>
                <w:szCs w:val="18"/>
              </w:rPr>
              <w:t>Elution Buffer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F3581E" w:rsidRPr="00996F13" w:rsidRDefault="00254FD1" w:rsidP="00474083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Cambria" w:eastAsia="微软雅黑" w:hAnsi="Cambria" w:cs="HYb2gj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Cambria" w:eastAsia="微软雅黑" w:hAnsi="Cambria" w:cs="HYb2gj" w:hint="eastAsia"/>
                <w:color w:val="000000" w:themeColor="text1"/>
                <w:kern w:val="0"/>
                <w:sz w:val="18"/>
                <w:szCs w:val="18"/>
              </w:rPr>
              <w:t>3ml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F3581E" w:rsidRPr="00996F13" w:rsidRDefault="00254FD1" w:rsidP="00474083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Cambria" w:eastAsia="微软雅黑" w:hAnsi="Cambria" w:cs="HYb2gj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Cambria" w:eastAsia="微软雅黑" w:hAnsi="Cambria" w:cs="HYb2gj" w:hint="eastAsia"/>
                <w:color w:val="000000" w:themeColor="text1"/>
                <w:kern w:val="0"/>
                <w:sz w:val="18"/>
                <w:szCs w:val="18"/>
              </w:rPr>
              <w:t>6ml</w:t>
            </w:r>
          </w:p>
        </w:tc>
        <w:tc>
          <w:tcPr>
            <w:tcW w:w="2551" w:type="dxa"/>
            <w:tcBorders>
              <w:left w:val="nil"/>
              <w:right w:val="nil"/>
            </w:tcBorders>
          </w:tcPr>
          <w:p w:rsidR="00F3581E" w:rsidRPr="00996F13" w:rsidRDefault="00254FD1" w:rsidP="00474083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Cambria" w:eastAsia="微软雅黑" w:hAnsi="Cambria" w:cs="HYb2gj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Cambria" w:eastAsia="微软雅黑" w:hAnsi="Cambria" w:cs="HYb2gj" w:hint="eastAsia"/>
                <w:color w:val="000000" w:themeColor="text1"/>
                <w:kern w:val="0"/>
                <w:sz w:val="18"/>
                <w:szCs w:val="18"/>
              </w:rPr>
              <w:t>15ml</w:t>
            </w:r>
          </w:p>
        </w:tc>
      </w:tr>
      <w:tr w:rsidR="00F3581E" w:rsidRPr="00996F13" w:rsidTr="00F3581E">
        <w:tc>
          <w:tcPr>
            <w:tcW w:w="2835" w:type="dxa"/>
            <w:tcBorders>
              <w:left w:val="nil"/>
              <w:right w:val="nil"/>
            </w:tcBorders>
          </w:tcPr>
          <w:p w:rsidR="00F3581E" w:rsidRPr="00F3581E" w:rsidRDefault="00F3581E" w:rsidP="00474083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Cambria" w:eastAsia="微软雅黑" w:hAnsi="Cambria" w:cs="ArialMT"/>
                <w:b/>
                <w:color w:val="000000"/>
                <w:kern w:val="0"/>
                <w:sz w:val="18"/>
                <w:szCs w:val="18"/>
              </w:rPr>
            </w:pPr>
            <w:r w:rsidRPr="00F3581E">
              <w:rPr>
                <w:rFonts w:ascii="Cambria" w:eastAsia="微软雅黑" w:hAnsi="微软雅黑" w:cs="HYb1gj"/>
                <w:b/>
                <w:color w:val="000000"/>
                <w:kern w:val="0"/>
                <w:sz w:val="18"/>
                <w:szCs w:val="18"/>
              </w:rPr>
              <w:t>吸附柱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F3581E" w:rsidRPr="00996F13" w:rsidRDefault="00F3581E" w:rsidP="00474083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Cambria" w:eastAsia="微软雅黑" w:hAnsi="Cambria" w:cs="HYb2gj"/>
                <w:color w:val="000000" w:themeColor="text1"/>
                <w:kern w:val="0"/>
                <w:sz w:val="18"/>
                <w:szCs w:val="18"/>
              </w:rPr>
            </w:pPr>
            <w:r w:rsidRPr="00996F13">
              <w:rPr>
                <w:rFonts w:ascii="Cambria" w:eastAsia="微软雅黑" w:hAnsi="Cambria" w:cs="HYb2gj"/>
                <w:color w:val="000000" w:themeColor="text1"/>
                <w:kern w:val="0"/>
                <w:sz w:val="18"/>
                <w:szCs w:val="18"/>
              </w:rPr>
              <w:t>50</w:t>
            </w:r>
            <w:r w:rsidRPr="00996F13">
              <w:rPr>
                <w:rFonts w:ascii="Cambria" w:eastAsia="微软雅黑" w:hAnsi="微软雅黑" w:cs="HYb2gj"/>
                <w:color w:val="000000" w:themeColor="text1"/>
                <w:kern w:val="0"/>
                <w:sz w:val="18"/>
                <w:szCs w:val="18"/>
              </w:rPr>
              <w:t>个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F3581E" w:rsidRPr="00996F13" w:rsidRDefault="00F3581E" w:rsidP="00474083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Cambria" w:eastAsia="微软雅黑" w:hAnsi="Cambria" w:cs="HYb2gj"/>
                <w:color w:val="000000" w:themeColor="text1"/>
                <w:kern w:val="0"/>
                <w:sz w:val="18"/>
                <w:szCs w:val="18"/>
              </w:rPr>
            </w:pPr>
            <w:r w:rsidRPr="00996F13">
              <w:rPr>
                <w:rFonts w:ascii="Cambria" w:eastAsia="微软雅黑" w:hAnsi="Cambria" w:cs="HYb2gj"/>
                <w:color w:val="000000" w:themeColor="text1"/>
                <w:kern w:val="0"/>
                <w:sz w:val="18"/>
                <w:szCs w:val="18"/>
              </w:rPr>
              <w:t>100</w:t>
            </w:r>
            <w:r w:rsidRPr="00996F13">
              <w:rPr>
                <w:rFonts w:ascii="Cambria" w:eastAsia="微软雅黑" w:hAnsi="微软雅黑" w:cs="HYb2gj"/>
                <w:color w:val="000000" w:themeColor="text1"/>
                <w:kern w:val="0"/>
                <w:sz w:val="18"/>
                <w:szCs w:val="18"/>
              </w:rPr>
              <w:t>个</w:t>
            </w:r>
          </w:p>
        </w:tc>
        <w:tc>
          <w:tcPr>
            <w:tcW w:w="2551" w:type="dxa"/>
            <w:tcBorders>
              <w:left w:val="nil"/>
              <w:right w:val="nil"/>
            </w:tcBorders>
          </w:tcPr>
          <w:p w:rsidR="00F3581E" w:rsidRPr="00996F13" w:rsidRDefault="00F3581E" w:rsidP="00474083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Cambria" w:eastAsia="微软雅黑" w:hAnsi="Cambria" w:cs="HYb2gj"/>
                <w:color w:val="000000" w:themeColor="text1"/>
                <w:kern w:val="0"/>
                <w:sz w:val="18"/>
                <w:szCs w:val="18"/>
              </w:rPr>
            </w:pPr>
            <w:r w:rsidRPr="00996F13">
              <w:rPr>
                <w:rFonts w:ascii="Cambria" w:eastAsia="微软雅黑" w:hAnsi="Cambria" w:cs="HYb2gj"/>
                <w:color w:val="000000" w:themeColor="text1"/>
                <w:kern w:val="0"/>
                <w:sz w:val="18"/>
                <w:szCs w:val="18"/>
              </w:rPr>
              <w:t>250</w:t>
            </w:r>
            <w:r w:rsidRPr="00996F13">
              <w:rPr>
                <w:rFonts w:ascii="Cambria" w:eastAsia="微软雅黑" w:hAnsi="微软雅黑" w:cs="HYb2gj"/>
                <w:color w:val="000000" w:themeColor="text1"/>
                <w:kern w:val="0"/>
                <w:sz w:val="18"/>
                <w:szCs w:val="18"/>
              </w:rPr>
              <w:t>个</w:t>
            </w:r>
          </w:p>
        </w:tc>
      </w:tr>
      <w:tr w:rsidR="00F3581E" w:rsidRPr="00996F13" w:rsidTr="00F3581E">
        <w:tc>
          <w:tcPr>
            <w:tcW w:w="2835" w:type="dxa"/>
            <w:tcBorders>
              <w:left w:val="nil"/>
              <w:right w:val="nil"/>
            </w:tcBorders>
          </w:tcPr>
          <w:p w:rsidR="00F3581E" w:rsidRPr="00F3581E" w:rsidRDefault="00F3581E" w:rsidP="00474083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Cambria" w:eastAsia="微软雅黑" w:hAnsi="Cambria" w:cs="HYb1gj"/>
                <w:b/>
                <w:color w:val="000000"/>
                <w:kern w:val="0"/>
                <w:sz w:val="18"/>
                <w:szCs w:val="18"/>
              </w:rPr>
            </w:pPr>
            <w:r w:rsidRPr="00F3581E">
              <w:rPr>
                <w:rFonts w:ascii="Cambria" w:eastAsia="微软雅黑" w:hAnsi="微软雅黑" w:cs="HYb1gj"/>
                <w:b/>
                <w:color w:val="000000"/>
                <w:kern w:val="0"/>
                <w:sz w:val="18"/>
                <w:szCs w:val="18"/>
              </w:rPr>
              <w:t>收集管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F3581E" w:rsidRPr="00996F13" w:rsidRDefault="00F3581E" w:rsidP="00474083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Cambria" w:eastAsia="微软雅黑" w:hAnsi="Cambria" w:cs="HYb2gj"/>
                <w:color w:val="000000" w:themeColor="text1"/>
                <w:kern w:val="0"/>
                <w:sz w:val="18"/>
                <w:szCs w:val="18"/>
              </w:rPr>
            </w:pPr>
            <w:r w:rsidRPr="00996F13">
              <w:rPr>
                <w:rFonts w:ascii="Cambria" w:eastAsia="微软雅黑" w:hAnsi="Cambria" w:cs="HYb2gj"/>
                <w:color w:val="000000" w:themeColor="text1"/>
                <w:kern w:val="0"/>
                <w:sz w:val="18"/>
                <w:szCs w:val="18"/>
              </w:rPr>
              <w:t>50</w:t>
            </w:r>
            <w:r w:rsidRPr="00996F13">
              <w:rPr>
                <w:rFonts w:ascii="Cambria" w:eastAsia="微软雅黑" w:hAnsi="微软雅黑" w:cs="HYb2gj"/>
                <w:color w:val="000000" w:themeColor="text1"/>
                <w:kern w:val="0"/>
                <w:sz w:val="18"/>
                <w:szCs w:val="18"/>
              </w:rPr>
              <w:t>个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F3581E" w:rsidRPr="00996F13" w:rsidRDefault="00F3581E" w:rsidP="00474083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Cambria" w:eastAsia="微软雅黑" w:hAnsi="Cambria" w:cs="HYb2gj"/>
                <w:color w:val="000000" w:themeColor="text1"/>
                <w:kern w:val="0"/>
                <w:sz w:val="18"/>
                <w:szCs w:val="18"/>
              </w:rPr>
            </w:pPr>
            <w:r w:rsidRPr="00996F13">
              <w:rPr>
                <w:rFonts w:ascii="Cambria" w:eastAsia="微软雅黑" w:hAnsi="Cambria" w:cs="HYb2gj"/>
                <w:color w:val="000000" w:themeColor="text1"/>
                <w:kern w:val="0"/>
                <w:sz w:val="18"/>
                <w:szCs w:val="18"/>
              </w:rPr>
              <w:t>100</w:t>
            </w:r>
            <w:r w:rsidRPr="00996F13">
              <w:rPr>
                <w:rFonts w:ascii="Cambria" w:eastAsia="微软雅黑" w:hAnsi="微软雅黑" w:cs="HYb2gj"/>
                <w:color w:val="000000" w:themeColor="text1"/>
                <w:kern w:val="0"/>
                <w:sz w:val="18"/>
                <w:szCs w:val="18"/>
              </w:rPr>
              <w:t>个</w:t>
            </w:r>
          </w:p>
        </w:tc>
        <w:tc>
          <w:tcPr>
            <w:tcW w:w="2551" w:type="dxa"/>
            <w:tcBorders>
              <w:left w:val="nil"/>
              <w:right w:val="nil"/>
            </w:tcBorders>
          </w:tcPr>
          <w:p w:rsidR="00F3581E" w:rsidRPr="00996F13" w:rsidRDefault="00F3581E" w:rsidP="00474083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Cambria" w:eastAsia="微软雅黑" w:hAnsi="Cambria" w:cs="HYb2gj"/>
                <w:color w:val="000000" w:themeColor="text1"/>
                <w:kern w:val="0"/>
                <w:sz w:val="18"/>
                <w:szCs w:val="18"/>
              </w:rPr>
            </w:pPr>
            <w:r w:rsidRPr="00996F13">
              <w:rPr>
                <w:rFonts w:ascii="Cambria" w:eastAsia="微软雅黑" w:hAnsi="Cambria" w:cs="HYb2gj"/>
                <w:color w:val="000000" w:themeColor="text1"/>
                <w:kern w:val="0"/>
                <w:sz w:val="18"/>
                <w:szCs w:val="18"/>
              </w:rPr>
              <w:t>250</w:t>
            </w:r>
            <w:r w:rsidRPr="00996F13">
              <w:rPr>
                <w:rFonts w:ascii="Cambria" w:eastAsia="微软雅黑" w:hAnsi="微软雅黑" w:cs="HYb2gj"/>
                <w:color w:val="000000" w:themeColor="text1"/>
                <w:kern w:val="0"/>
                <w:sz w:val="18"/>
                <w:szCs w:val="18"/>
              </w:rPr>
              <w:t>个</w:t>
            </w:r>
          </w:p>
        </w:tc>
      </w:tr>
    </w:tbl>
    <w:p w:rsidR="00DB7A57" w:rsidRPr="00DB7A57" w:rsidRDefault="00DB7A57" w:rsidP="002F1C2D">
      <w:pPr>
        <w:autoSpaceDE w:val="0"/>
        <w:autoSpaceDN w:val="0"/>
        <w:adjustRightInd w:val="0"/>
        <w:spacing w:beforeLines="100" w:line="440" w:lineRule="exact"/>
        <w:jc w:val="left"/>
        <w:rPr>
          <w:rFonts w:ascii="微软雅黑" w:eastAsia="微软雅黑" w:hAnsi="微软雅黑" w:cs="HYb2gj"/>
          <w:b/>
          <w:color w:val="000000" w:themeColor="text1"/>
          <w:kern w:val="0"/>
          <w:szCs w:val="21"/>
        </w:rPr>
      </w:pPr>
      <w:r w:rsidRPr="00DB7A57">
        <w:rPr>
          <w:rFonts w:ascii="微软雅黑" w:eastAsia="微软雅黑" w:hAnsi="微软雅黑" w:cs="HYb2gj" w:hint="eastAsia"/>
          <w:b/>
          <w:color w:val="000000" w:themeColor="text1"/>
          <w:kern w:val="0"/>
          <w:szCs w:val="21"/>
        </w:rPr>
        <w:t>产品特点</w:t>
      </w:r>
    </w:p>
    <w:p w:rsidR="00254FD1" w:rsidRDefault="00F3581E" w:rsidP="00F3581E">
      <w:pPr>
        <w:autoSpaceDE w:val="0"/>
        <w:autoSpaceDN w:val="0"/>
        <w:adjustRightInd w:val="0"/>
        <w:spacing w:line="440" w:lineRule="exact"/>
        <w:jc w:val="left"/>
        <w:rPr>
          <w:rFonts w:ascii="Cambria" w:eastAsia="微软雅黑" w:hAnsi="微软雅黑" w:cs="HYb2gj"/>
          <w:color w:val="000000" w:themeColor="text1"/>
          <w:kern w:val="0"/>
          <w:szCs w:val="21"/>
        </w:rPr>
      </w:pPr>
      <w:r w:rsidRPr="00221BC4"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 xml:space="preserve">1. </w:t>
      </w:r>
      <w:r w:rsidR="00224FA2"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>样本裂解</w:t>
      </w:r>
      <w:r w:rsidRPr="00221BC4"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>快速完全。</w:t>
      </w:r>
      <w:r w:rsidR="00224FA2"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 xml:space="preserve">                                </w:t>
      </w:r>
    </w:p>
    <w:p w:rsidR="00F3581E" w:rsidRPr="00221BC4" w:rsidRDefault="00F3581E" w:rsidP="00F3581E">
      <w:pPr>
        <w:autoSpaceDE w:val="0"/>
        <w:autoSpaceDN w:val="0"/>
        <w:adjustRightInd w:val="0"/>
        <w:spacing w:line="440" w:lineRule="exact"/>
        <w:jc w:val="left"/>
        <w:rPr>
          <w:rFonts w:ascii="Cambria" w:eastAsia="微软雅黑" w:hAnsi="微软雅黑" w:cs="HYb2gj"/>
          <w:color w:val="000000" w:themeColor="text1"/>
          <w:kern w:val="0"/>
          <w:szCs w:val="21"/>
        </w:rPr>
      </w:pPr>
      <w:r w:rsidRPr="00221BC4"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 xml:space="preserve">2. </w:t>
      </w:r>
      <w:r w:rsidRPr="00221BC4"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>无需使用苯酚等试剂。</w:t>
      </w:r>
    </w:p>
    <w:p w:rsidR="00254FD1" w:rsidRDefault="00F3581E" w:rsidP="00254FD1">
      <w:pPr>
        <w:autoSpaceDE w:val="0"/>
        <w:autoSpaceDN w:val="0"/>
        <w:adjustRightInd w:val="0"/>
        <w:spacing w:line="440" w:lineRule="exact"/>
        <w:jc w:val="left"/>
        <w:rPr>
          <w:rFonts w:ascii="Cambria" w:eastAsia="微软雅黑" w:hAnsi="微软雅黑" w:cs="HYb2gj"/>
          <w:color w:val="000000" w:themeColor="text1"/>
          <w:kern w:val="0"/>
          <w:szCs w:val="21"/>
        </w:rPr>
      </w:pPr>
      <w:r w:rsidRPr="00221BC4"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 xml:space="preserve">3. </w:t>
      </w:r>
      <w:r w:rsidRPr="00221BC4"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>快速，简捷，单个样品操作一般可在</w:t>
      </w:r>
      <w:r w:rsidR="00C33441"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>1-2</w:t>
      </w:r>
      <w:r w:rsidR="00224FA2"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>小时</w:t>
      </w:r>
      <w:r w:rsidRPr="00221BC4"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>内完成。</w:t>
      </w:r>
      <w:r w:rsidR="00224FA2"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 xml:space="preserve">   </w:t>
      </w:r>
    </w:p>
    <w:p w:rsidR="00F3581E" w:rsidRPr="00221BC4" w:rsidRDefault="00F3581E" w:rsidP="002F1C2D">
      <w:pPr>
        <w:autoSpaceDE w:val="0"/>
        <w:autoSpaceDN w:val="0"/>
        <w:adjustRightInd w:val="0"/>
        <w:spacing w:afterLines="100" w:line="440" w:lineRule="exact"/>
        <w:jc w:val="left"/>
        <w:rPr>
          <w:rFonts w:ascii="Cambria" w:eastAsia="微软雅黑" w:hAnsi="微软雅黑" w:cs="HYb2gj"/>
          <w:color w:val="000000" w:themeColor="text1"/>
          <w:kern w:val="0"/>
          <w:szCs w:val="21"/>
        </w:rPr>
      </w:pPr>
      <w:r w:rsidRPr="00221BC4"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 xml:space="preserve">4. </w:t>
      </w:r>
      <w:r w:rsidRPr="00221BC4"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>结果稳定，产量高。</w:t>
      </w:r>
    </w:p>
    <w:p w:rsidR="00474083" w:rsidRPr="00474083" w:rsidRDefault="00C343E5" w:rsidP="00224FA2">
      <w:pPr>
        <w:autoSpaceDE w:val="0"/>
        <w:autoSpaceDN w:val="0"/>
        <w:adjustRightInd w:val="0"/>
        <w:spacing w:line="440" w:lineRule="exact"/>
        <w:jc w:val="left"/>
        <w:rPr>
          <w:rFonts w:ascii="微软雅黑" w:eastAsia="微软雅黑" w:hAnsi="微软雅黑" w:cs="HYb1gj"/>
          <w:b/>
          <w:kern w:val="0"/>
          <w:szCs w:val="21"/>
        </w:rPr>
      </w:pPr>
      <w:r>
        <w:rPr>
          <w:rFonts w:ascii="微软雅黑" w:eastAsia="微软雅黑" w:hAnsi="微软雅黑" w:cs="HYb1gj" w:hint="eastAsia"/>
          <w:b/>
          <w:kern w:val="0"/>
          <w:szCs w:val="21"/>
        </w:rPr>
        <w:t>注意事项</w:t>
      </w:r>
    </w:p>
    <w:p w:rsidR="00474083" w:rsidRPr="00221BC4" w:rsidRDefault="00474083" w:rsidP="002F1C2D">
      <w:pPr>
        <w:autoSpaceDE w:val="0"/>
        <w:autoSpaceDN w:val="0"/>
        <w:adjustRightInd w:val="0"/>
        <w:spacing w:afterLines="100" w:line="440" w:lineRule="exact"/>
        <w:jc w:val="left"/>
        <w:rPr>
          <w:rFonts w:ascii="Cambria" w:eastAsia="微软雅黑" w:hAnsi="微软雅黑" w:cs="HYb2gj"/>
          <w:color w:val="000000" w:themeColor="text1"/>
          <w:kern w:val="0"/>
          <w:szCs w:val="21"/>
        </w:rPr>
      </w:pPr>
      <w:r w:rsidRPr="00221BC4"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>第一次使用前在</w:t>
      </w:r>
      <w:r w:rsidR="00102361" w:rsidRPr="00224FA2">
        <w:rPr>
          <w:rFonts w:ascii="Cambria" w:eastAsia="微软雅黑" w:hAnsi="微软雅黑" w:cs="HYb2gj" w:hint="eastAsia"/>
          <w:b/>
          <w:color w:val="000000" w:themeColor="text1"/>
          <w:kern w:val="0"/>
          <w:szCs w:val="21"/>
        </w:rPr>
        <w:t>DNA Wash Buffer</w:t>
      </w:r>
      <w:r w:rsidRPr="00221BC4"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>中加入相应量的</w:t>
      </w:r>
      <w:r w:rsidR="00102361" w:rsidRPr="00221BC4"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>无水乙醇，混匀，并在瓶上做好标记。</w:t>
      </w:r>
    </w:p>
    <w:p w:rsidR="00254FD1" w:rsidRDefault="00C343E5" w:rsidP="00224FA2">
      <w:pPr>
        <w:autoSpaceDE w:val="0"/>
        <w:autoSpaceDN w:val="0"/>
        <w:adjustRightInd w:val="0"/>
        <w:spacing w:line="440" w:lineRule="exact"/>
        <w:jc w:val="left"/>
        <w:rPr>
          <w:rFonts w:ascii="微软雅黑" w:eastAsia="微软雅黑" w:hAnsi="微软雅黑" w:cs="HYb2gj" w:hint="eastAsia"/>
          <w:b/>
          <w:color w:val="000000" w:themeColor="text1"/>
          <w:kern w:val="0"/>
          <w:szCs w:val="21"/>
        </w:rPr>
      </w:pPr>
      <w:r>
        <w:rPr>
          <w:rFonts w:ascii="微软雅黑" w:eastAsia="微软雅黑" w:hAnsi="微软雅黑" w:cs="HYb2gj" w:hint="eastAsia"/>
          <w:b/>
          <w:color w:val="000000" w:themeColor="text1"/>
          <w:kern w:val="0"/>
          <w:szCs w:val="21"/>
        </w:rPr>
        <w:t>提取得率</w:t>
      </w:r>
    </w:p>
    <w:p w:rsidR="00C343E5" w:rsidRPr="00C343E5" w:rsidRDefault="00C343E5" w:rsidP="00224FA2">
      <w:pPr>
        <w:autoSpaceDE w:val="0"/>
        <w:autoSpaceDN w:val="0"/>
        <w:adjustRightInd w:val="0"/>
        <w:spacing w:line="440" w:lineRule="exact"/>
        <w:jc w:val="left"/>
        <w:rPr>
          <w:rFonts w:ascii="微软雅黑" w:eastAsia="微软雅黑" w:hAnsi="微软雅黑" w:cs="HYb2gj"/>
          <w:color w:val="000000" w:themeColor="text1"/>
          <w:kern w:val="0"/>
          <w:szCs w:val="21"/>
        </w:rPr>
      </w:pPr>
      <w:r w:rsidRPr="00C343E5">
        <w:rPr>
          <w:rFonts w:ascii="微软雅黑" w:eastAsia="微软雅黑" w:hAnsi="微软雅黑" w:cs="HYb2gj" w:hint="eastAsia"/>
          <w:color w:val="000000" w:themeColor="text1"/>
          <w:kern w:val="0"/>
          <w:szCs w:val="21"/>
        </w:rPr>
        <w:t>单次拭子可获得DNA约0.3-4.0ug</w:t>
      </w:r>
    </w:p>
    <w:p w:rsidR="00C343E5" w:rsidRDefault="00C343E5" w:rsidP="00224FA2">
      <w:pPr>
        <w:autoSpaceDE w:val="0"/>
        <w:autoSpaceDN w:val="0"/>
        <w:adjustRightInd w:val="0"/>
        <w:spacing w:line="440" w:lineRule="exact"/>
        <w:jc w:val="left"/>
        <w:rPr>
          <w:rFonts w:ascii="微软雅黑" w:eastAsia="微软雅黑" w:hAnsi="微软雅黑" w:cs="HYb2gj" w:hint="eastAsia"/>
          <w:b/>
          <w:color w:val="000000" w:themeColor="text1"/>
          <w:kern w:val="0"/>
          <w:szCs w:val="21"/>
        </w:rPr>
      </w:pPr>
    </w:p>
    <w:p w:rsidR="00C343E5" w:rsidRDefault="00C343E5" w:rsidP="00224FA2">
      <w:pPr>
        <w:autoSpaceDE w:val="0"/>
        <w:autoSpaceDN w:val="0"/>
        <w:adjustRightInd w:val="0"/>
        <w:spacing w:line="440" w:lineRule="exact"/>
        <w:jc w:val="left"/>
        <w:rPr>
          <w:rFonts w:ascii="微软雅黑" w:eastAsia="微软雅黑" w:hAnsi="微软雅黑" w:cs="HYb2gj" w:hint="eastAsia"/>
          <w:b/>
          <w:color w:val="000000" w:themeColor="text1"/>
          <w:kern w:val="0"/>
          <w:szCs w:val="21"/>
        </w:rPr>
      </w:pPr>
    </w:p>
    <w:p w:rsidR="002F1C2D" w:rsidRDefault="00DB7A57" w:rsidP="00224FA2">
      <w:pPr>
        <w:autoSpaceDE w:val="0"/>
        <w:autoSpaceDN w:val="0"/>
        <w:adjustRightInd w:val="0"/>
        <w:spacing w:line="440" w:lineRule="exact"/>
        <w:jc w:val="left"/>
        <w:rPr>
          <w:rFonts w:ascii="微软雅黑" w:eastAsia="微软雅黑" w:hAnsi="微软雅黑" w:cs="HYb2gj" w:hint="eastAsia"/>
          <w:b/>
          <w:color w:val="000000" w:themeColor="text1"/>
          <w:kern w:val="0"/>
          <w:szCs w:val="21"/>
        </w:rPr>
      </w:pPr>
      <w:r w:rsidRPr="00071EFE">
        <w:rPr>
          <w:rFonts w:ascii="微软雅黑" w:eastAsia="微软雅黑" w:hAnsi="微软雅黑" w:cs="HYb2gj" w:hint="eastAsia"/>
          <w:b/>
          <w:color w:val="000000" w:themeColor="text1"/>
          <w:kern w:val="0"/>
          <w:szCs w:val="21"/>
        </w:rPr>
        <w:lastRenderedPageBreak/>
        <w:t>操作方法</w:t>
      </w:r>
    </w:p>
    <w:p w:rsidR="002F1C2D" w:rsidRPr="002F1C2D" w:rsidRDefault="002F1C2D" w:rsidP="002F1C2D">
      <w:pPr>
        <w:pStyle w:val="a6"/>
        <w:widowControl/>
        <w:numPr>
          <w:ilvl w:val="0"/>
          <w:numId w:val="9"/>
        </w:numPr>
        <w:shd w:val="clear" w:color="auto" w:fill="FFFFFF"/>
        <w:spacing w:line="400" w:lineRule="exact"/>
        <w:ind w:left="357" w:firstLineChars="0" w:hanging="357"/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</w:pPr>
      <w:r w:rsidRPr="002F1C2D"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>使用棉签在面颊内擦拭</w:t>
      </w:r>
      <w:r w:rsidRPr="002F1C2D"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>10</w:t>
      </w:r>
      <w:r w:rsidR="00C33441"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>-15</w:t>
      </w:r>
      <w:r w:rsidRPr="002F1C2D"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>次</w:t>
      </w:r>
      <w:r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>，</w:t>
      </w:r>
      <w:r w:rsidRPr="002F1C2D"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>将棉签转置于</w:t>
      </w:r>
      <w:r w:rsidRPr="002F1C2D"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>2 ml</w:t>
      </w:r>
      <w:r w:rsidRPr="002F1C2D"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>离心管中，用剪刀将棉签部分从其杆上剪下，加入</w:t>
      </w:r>
      <w:r w:rsidRPr="002F1C2D"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 xml:space="preserve">400 </w:t>
      </w:r>
      <w:r w:rsidRPr="002F1C2D"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>μ</w:t>
      </w:r>
      <w:r w:rsidRPr="002F1C2D"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>l</w:t>
      </w:r>
      <w:r w:rsidRPr="002F1C2D">
        <w:rPr>
          <w:rFonts w:ascii="Cambria" w:eastAsia="微软雅黑" w:hAnsi="Cambria" w:cs="HYb2gj" w:hint="eastAsia"/>
          <w:b/>
          <w:color w:val="000000" w:themeColor="text1"/>
          <w:kern w:val="0"/>
          <w:sz w:val="18"/>
          <w:szCs w:val="18"/>
        </w:rPr>
        <w:t xml:space="preserve"> </w:t>
      </w:r>
      <w:r w:rsidRPr="002F1C2D">
        <w:rPr>
          <w:rFonts w:ascii="Cambria" w:eastAsia="微软雅黑" w:hAnsi="微软雅黑" w:cs="HYb2gj" w:hint="eastAsia"/>
          <w:b/>
          <w:color w:val="000000" w:themeColor="text1"/>
          <w:kern w:val="0"/>
          <w:szCs w:val="21"/>
        </w:rPr>
        <w:t>Solution SL</w:t>
      </w:r>
      <w:r w:rsidR="00C33441"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>，</w:t>
      </w:r>
      <w:r w:rsidRPr="00221BC4"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>20</w:t>
      </w:r>
      <w:r w:rsidRPr="00221BC4"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>μ</w:t>
      </w:r>
      <w:r w:rsidRPr="00221BC4"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 xml:space="preserve">l </w:t>
      </w:r>
      <w:r w:rsidRPr="00221BC4">
        <w:rPr>
          <w:rFonts w:ascii="Cambria" w:eastAsia="微软雅黑" w:hAnsi="微软雅黑" w:cs="HYb2gj" w:hint="eastAsia"/>
          <w:b/>
          <w:color w:val="000000" w:themeColor="text1"/>
          <w:kern w:val="0"/>
          <w:szCs w:val="21"/>
        </w:rPr>
        <w:t>Solution PK</w:t>
      </w:r>
      <w:r w:rsidRPr="00221BC4"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>和</w:t>
      </w:r>
      <w:r w:rsidRPr="00221BC4"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>5</w:t>
      </w:r>
      <w:r w:rsidRPr="00221BC4"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>μ</w:t>
      </w:r>
      <w:r w:rsidRPr="00221BC4"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 xml:space="preserve">l </w:t>
      </w:r>
      <w:r w:rsidRPr="00221BC4">
        <w:rPr>
          <w:rFonts w:ascii="Cambria" w:eastAsia="微软雅黑" w:hAnsi="微软雅黑" w:cs="HYb2gj" w:hint="eastAsia"/>
          <w:b/>
          <w:color w:val="000000" w:themeColor="text1"/>
          <w:kern w:val="0"/>
          <w:szCs w:val="21"/>
        </w:rPr>
        <w:t>Solution RA</w:t>
      </w:r>
      <w:r w:rsidRPr="00224FA2"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>。</w:t>
      </w:r>
    </w:p>
    <w:p w:rsidR="002F1C2D" w:rsidRPr="002F1C2D" w:rsidRDefault="002F1C2D" w:rsidP="00C33441">
      <w:pPr>
        <w:autoSpaceDE w:val="0"/>
        <w:autoSpaceDN w:val="0"/>
        <w:adjustRightInd w:val="0"/>
        <w:spacing w:line="440" w:lineRule="exact"/>
        <w:ind w:firstLineChars="150" w:firstLine="315"/>
        <w:jc w:val="left"/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</w:pPr>
      <w:r w:rsidRPr="002F1C2D"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>注意：为了保证样本不被食物或者饮料污染，取样前</w:t>
      </w:r>
      <w:r w:rsidRPr="002F1C2D"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 xml:space="preserve"> 30 min</w:t>
      </w:r>
      <w:r w:rsidRPr="002F1C2D"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>内请勿进食和饮水。</w:t>
      </w:r>
    </w:p>
    <w:p w:rsidR="00AC64A4" w:rsidRPr="00221BC4" w:rsidRDefault="00AC64A4" w:rsidP="00221BC4">
      <w:pPr>
        <w:pStyle w:val="a6"/>
        <w:widowControl/>
        <w:numPr>
          <w:ilvl w:val="0"/>
          <w:numId w:val="9"/>
        </w:numPr>
        <w:shd w:val="clear" w:color="auto" w:fill="FFFFFF"/>
        <w:spacing w:line="400" w:lineRule="exact"/>
        <w:ind w:left="357" w:firstLineChars="0" w:hanging="357"/>
        <w:rPr>
          <w:rFonts w:ascii="Cambria" w:eastAsia="微软雅黑" w:hAnsi="微软雅黑" w:cs="HYb2gj"/>
          <w:color w:val="000000" w:themeColor="text1"/>
          <w:kern w:val="0"/>
          <w:szCs w:val="21"/>
        </w:rPr>
      </w:pPr>
      <w:r w:rsidRPr="00221BC4"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>56</w:t>
      </w:r>
      <w:r w:rsidRPr="00221BC4"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>℃</w:t>
      </w:r>
      <w:r w:rsidR="00254FD1"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>水浴</w:t>
      </w:r>
      <w:r w:rsidRPr="00221BC4"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>孵育</w:t>
      </w:r>
      <w:r w:rsidR="00C33441"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>60</w:t>
      </w:r>
      <w:r w:rsidRPr="00221BC4"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>min</w:t>
      </w:r>
      <w:r w:rsidRPr="00221BC4"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>，其间颠倒混匀数次。</w:t>
      </w:r>
    </w:p>
    <w:p w:rsidR="00F3581E" w:rsidRDefault="00F3581E" w:rsidP="00221BC4">
      <w:pPr>
        <w:pStyle w:val="a6"/>
        <w:widowControl/>
        <w:numPr>
          <w:ilvl w:val="0"/>
          <w:numId w:val="9"/>
        </w:numPr>
        <w:shd w:val="clear" w:color="auto" w:fill="FFFFFF"/>
        <w:spacing w:line="400" w:lineRule="exact"/>
        <w:ind w:left="357" w:firstLineChars="0" w:hanging="357"/>
        <w:rPr>
          <w:rFonts w:ascii="Cambria" w:eastAsia="微软雅黑" w:hAnsi="微软雅黑" w:cs="HYb2gj"/>
          <w:color w:val="000000" w:themeColor="text1"/>
          <w:kern w:val="0"/>
          <w:szCs w:val="21"/>
        </w:rPr>
      </w:pPr>
      <w:r w:rsidRPr="00221BC4"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>加入</w:t>
      </w:r>
      <w:r w:rsidR="002F1C2D"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>6</w:t>
      </w:r>
      <w:r w:rsidR="00F83591" w:rsidRPr="00221BC4"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>00</w:t>
      </w:r>
      <w:r w:rsidRPr="00221BC4"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>μ</w:t>
      </w:r>
      <w:r w:rsidR="00F83591" w:rsidRPr="00221BC4"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 xml:space="preserve">l </w:t>
      </w:r>
      <w:r w:rsidR="00F83591" w:rsidRPr="00224FA2">
        <w:rPr>
          <w:rFonts w:ascii="Cambria" w:eastAsia="微软雅黑" w:hAnsi="微软雅黑" w:cs="HYb2gj" w:hint="eastAsia"/>
          <w:b/>
          <w:color w:val="000000" w:themeColor="text1"/>
          <w:kern w:val="0"/>
          <w:szCs w:val="21"/>
        </w:rPr>
        <w:t>Solution P</w:t>
      </w:r>
      <w:r w:rsidR="00224FA2" w:rsidRPr="00224FA2">
        <w:rPr>
          <w:rFonts w:ascii="Cambria" w:eastAsia="微软雅黑" w:hAnsi="微软雅黑" w:cs="HYb2gj" w:hint="eastAsia"/>
          <w:b/>
          <w:color w:val="000000" w:themeColor="text1"/>
          <w:kern w:val="0"/>
          <w:szCs w:val="21"/>
        </w:rPr>
        <w:t>B</w:t>
      </w:r>
      <w:r w:rsidRPr="00221BC4"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>，混匀。</w:t>
      </w:r>
    </w:p>
    <w:p w:rsidR="00254FD1" w:rsidRPr="00221BC4" w:rsidRDefault="00254FD1" w:rsidP="00221BC4">
      <w:pPr>
        <w:pStyle w:val="a6"/>
        <w:widowControl/>
        <w:numPr>
          <w:ilvl w:val="0"/>
          <w:numId w:val="9"/>
        </w:numPr>
        <w:shd w:val="clear" w:color="auto" w:fill="FFFFFF"/>
        <w:spacing w:line="400" w:lineRule="exact"/>
        <w:ind w:left="357" w:firstLineChars="0" w:hanging="357"/>
        <w:rPr>
          <w:rFonts w:ascii="Cambria" w:eastAsia="微软雅黑" w:hAnsi="微软雅黑" w:cs="HYb2gj"/>
          <w:color w:val="000000" w:themeColor="text1"/>
          <w:kern w:val="0"/>
          <w:szCs w:val="21"/>
        </w:rPr>
      </w:pPr>
      <w:r w:rsidRPr="00221BC4"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>12,000 rpm</w:t>
      </w:r>
      <w:r w:rsidRPr="00221BC4"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>离心</w:t>
      </w:r>
      <w:r w:rsidRPr="00221BC4"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>1min</w:t>
      </w:r>
      <w:r w:rsidRPr="00221BC4"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>，</w:t>
      </w:r>
      <w:r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>取上清。</w:t>
      </w:r>
    </w:p>
    <w:p w:rsidR="00AC64A4" w:rsidRPr="00221BC4" w:rsidRDefault="00F83591" w:rsidP="00221BC4">
      <w:pPr>
        <w:pStyle w:val="a6"/>
        <w:widowControl/>
        <w:numPr>
          <w:ilvl w:val="0"/>
          <w:numId w:val="9"/>
        </w:numPr>
        <w:shd w:val="clear" w:color="auto" w:fill="FFFFFF"/>
        <w:spacing w:line="400" w:lineRule="exact"/>
        <w:ind w:left="357" w:firstLineChars="0" w:hanging="357"/>
        <w:rPr>
          <w:rFonts w:ascii="Cambria" w:eastAsia="微软雅黑" w:hAnsi="微软雅黑" w:cs="HYb2gj"/>
          <w:color w:val="000000" w:themeColor="text1"/>
          <w:kern w:val="0"/>
          <w:szCs w:val="21"/>
        </w:rPr>
      </w:pPr>
      <w:r w:rsidRPr="00221BC4"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>所得</w:t>
      </w:r>
      <w:r w:rsidR="00254FD1"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>上清液</w:t>
      </w:r>
      <w:r w:rsidRPr="00221BC4"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>全部加入到已装入收集管的吸附柱中，</w:t>
      </w:r>
      <w:r w:rsidRPr="00221BC4"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>12,000 rpm</w:t>
      </w:r>
      <w:r w:rsidRPr="00221BC4"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>离心</w:t>
      </w:r>
      <w:r w:rsidRPr="00221BC4"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>1</w:t>
      </w:r>
      <w:r w:rsidR="00FA3EE6" w:rsidRPr="00221BC4"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>min</w:t>
      </w:r>
      <w:r w:rsidRPr="00221BC4"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>，倒掉收集管中的废液，将吸附柱重新放回收集管中。（</w:t>
      </w:r>
      <w:r w:rsidRPr="00221BC4">
        <w:rPr>
          <w:rFonts w:ascii="Cambria" w:eastAsia="微软雅黑" w:hAnsi="微软雅黑" w:cs="HYb2gj" w:hint="eastAsia"/>
          <w:b/>
          <w:color w:val="000000" w:themeColor="text1"/>
          <w:kern w:val="0"/>
          <w:sz w:val="18"/>
          <w:szCs w:val="18"/>
        </w:rPr>
        <w:t>若一次不能加完溶液，可分多次转入</w:t>
      </w:r>
      <w:r w:rsidRPr="00221BC4"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>）</w:t>
      </w:r>
    </w:p>
    <w:p w:rsidR="00AC64A4" w:rsidRPr="00221BC4" w:rsidRDefault="00F3581E" w:rsidP="00221BC4">
      <w:pPr>
        <w:pStyle w:val="a6"/>
        <w:widowControl/>
        <w:numPr>
          <w:ilvl w:val="0"/>
          <w:numId w:val="9"/>
        </w:numPr>
        <w:shd w:val="clear" w:color="auto" w:fill="FFFFFF"/>
        <w:spacing w:line="400" w:lineRule="exact"/>
        <w:ind w:left="357" w:firstLineChars="0" w:hanging="357"/>
        <w:rPr>
          <w:rFonts w:ascii="Cambria" w:eastAsia="微软雅黑" w:hAnsi="微软雅黑" w:cs="HYb2gj"/>
          <w:color w:val="000000" w:themeColor="text1"/>
          <w:kern w:val="0"/>
          <w:szCs w:val="21"/>
        </w:rPr>
      </w:pPr>
      <w:r w:rsidRPr="00221BC4"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>加入</w:t>
      </w:r>
      <w:r w:rsidR="00F83591" w:rsidRPr="00221BC4"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>500</w:t>
      </w:r>
      <w:r w:rsidRPr="00221BC4"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>μ</w:t>
      </w:r>
      <w:r w:rsidRPr="00221BC4"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>l</w:t>
      </w:r>
      <w:r w:rsidR="00F83591" w:rsidRPr="00221BC4"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 xml:space="preserve"> DNA Wash Buffer</w:t>
      </w:r>
      <w:r w:rsidR="00F83591" w:rsidRPr="00221BC4"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>（</w:t>
      </w:r>
      <w:r w:rsidR="00FA3EE6" w:rsidRPr="00221BC4">
        <w:rPr>
          <w:rFonts w:ascii="Cambria" w:eastAsia="微软雅黑" w:hAnsi="微软雅黑" w:cs="HYb2gj" w:hint="eastAsia"/>
          <w:b/>
          <w:color w:val="000000" w:themeColor="text1"/>
          <w:kern w:val="0"/>
          <w:sz w:val="18"/>
          <w:szCs w:val="18"/>
        </w:rPr>
        <w:t>使用前检查是否加入无水乙醇</w:t>
      </w:r>
      <w:r w:rsidR="00F83591" w:rsidRPr="00221BC4"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>）</w:t>
      </w:r>
      <w:r w:rsidRPr="00221BC4"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>，</w:t>
      </w:r>
      <w:r w:rsidR="00FA3EE6" w:rsidRPr="00221BC4"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>12,000 rpm</w:t>
      </w:r>
      <w:r w:rsidR="00FA3EE6" w:rsidRPr="00221BC4"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>离心</w:t>
      </w:r>
      <w:r w:rsidR="00FA3EE6" w:rsidRPr="00221BC4"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>1min</w:t>
      </w:r>
      <w:r w:rsidR="00FA3EE6" w:rsidRPr="00221BC4"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>，倒掉收集管中的废液，将吸附柱重新放回收集管中。</w:t>
      </w:r>
    </w:p>
    <w:p w:rsidR="00AC64A4" w:rsidRPr="00221BC4" w:rsidRDefault="00FA3EE6" w:rsidP="00221BC4">
      <w:pPr>
        <w:pStyle w:val="a6"/>
        <w:widowControl/>
        <w:numPr>
          <w:ilvl w:val="0"/>
          <w:numId w:val="9"/>
        </w:numPr>
        <w:shd w:val="clear" w:color="auto" w:fill="FFFFFF"/>
        <w:spacing w:line="400" w:lineRule="exact"/>
        <w:ind w:left="357" w:firstLineChars="0" w:hanging="357"/>
        <w:rPr>
          <w:rFonts w:ascii="Cambria" w:eastAsia="微软雅黑" w:hAnsi="微软雅黑" w:cs="HYb2gj"/>
          <w:color w:val="000000" w:themeColor="text1"/>
          <w:kern w:val="0"/>
          <w:szCs w:val="21"/>
        </w:rPr>
      </w:pPr>
      <w:r w:rsidRPr="00221BC4"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>建议重复步骤</w:t>
      </w:r>
      <w:r w:rsidR="00254FD1"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>6</w:t>
      </w:r>
      <w:r w:rsidRPr="00221BC4"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>.</w:t>
      </w:r>
    </w:p>
    <w:p w:rsidR="00F3581E" w:rsidRPr="00221BC4" w:rsidRDefault="00F3581E" w:rsidP="00221BC4">
      <w:pPr>
        <w:pStyle w:val="a6"/>
        <w:widowControl/>
        <w:numPr>
          <w:ilvl w:val="0"/>
          <w:numId w:val="9"/>
        </w:numPr>
        <w:shd w:val="clear" w:color="auto" w:fill="FFFFFF"/>
        <w:spacing w:line="400" w:lineRule="exact"/>
        <w:ind w:left="357" w:firstLineChars="0" w:hanging="357"/>
        <w:rPr>
          <w:rFonts w:ascii="Cambria" w:eastAsia="微软雅黑" w:hAnsi="微软雅黑" w:cs="HYb2gj"/>
          <w:color w:val="000000" w:themeColor="text1"/>
          <w:kern w:val="0"/>
          <w:szCs w:val="21"/>
        </w:rPr>
      </w:pPr>
      <w:r w:rsidRPr="00221BC4"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>将吸附柱置于一个新的离心管中，向吸附柱的中间部位加入</w:t>
      </w:r>
      <w:r w:rsidR="00224FA2"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>20-5</w:t>
      </w:r>
      <w:r w:rsidR="00FA3EE6" w:rsidRPr="00221BC4"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>0</w:t>
      </w:r>
      <w:r w:rsidRPr="00221BC4"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>μ</w:t>
      </w:r>
      <w:r w:rsidRPr="00221BC4"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 xml:space="preserve">l </w:t>
      </w:r>
      <w:r w:rsidR="00FA3EE6" w:rsidRPr="00221BC4">
        <w:rPr>
          <w:rFonts w:ascii="Cambria" w:eastAsia="微软雅黑" w:hAnsi="微软雅黑" w:cs="HYb2gj" w:hint="eastAsia"/>
          <w:b/>
          <w:color w:val="000000" w:themeColor="text1"/>
          <w:kern w:val="0"/>
          <w:szCs w:val="21"/>
        </w:rPr>
        <w:t>Elution Buffer</w:t>
      </w:r>
      <w:r w:rsidRPr="00221BC4"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>或灭菌水，室温放置</w:t>
      </w:r>
      <w:r w:rsidRPr="00221BC4"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>2-5</w:t>
      </w:r>
      <w:r w:rsidR="00FA3EE6" w:rsidRPr="00221BC4"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>min</w:t>
      </w:r>
      <w:r w:rsidRPr="00221BC4"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>，</w:t>
      </w:r>
      <w:r w:rsidRPr="00221BC4"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>12,000 rpm</w:t>
      </w:r>
      <w:r w:rsidRPr="00221BC4"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>离心</w:t>
      </w:r>
      <w:r w:rsidRPr="00221BC4"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>1</w:t>
      </w:r>
      <w:r w:rsidR="00FA3EE6" w:rsidRPr="00221BC4"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>min</w:t>
      </w:r>
      <w:r w:rsidRPr="00221BC4"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>，收集</w:t>
      </w:r>
      <w:r w:rsidRPr="00221BC4"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>DNA</w:t>
      </w:r>
      <w:r w:rsidRPr="00221BC4"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>溶液，</w:t>
      </w:r>
      <w:r w:rsidRPr="00221BC4"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>-20</w:t>
      </w:r>
      <w:r w:rsidRPr="00221BC4"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>℃保存</w:t>
      </w:r>
      <w:r w:rsidRPr="00221BC4"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>DNA</w:t>
      </w:r>
      <w:r w:rsidRPr="00221BC4"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>。</w:t>
      </w:r>
      <w:r w:rsidR="00AC64A4" w:rsidRPr="00221BC4"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>（</w:t>
      </w:r>
      <w:r w:rsidRPr="00221BC4">
        <w:rPr>
          <w:rFonts w:ascii="Cambria" w:eastAsia="微软雅黑" w:hAnsi="微软雅黑" w:cs="HYb2gj" w:hint="eastAsia"/>
          <w:b/>
          <w:color w:val="000000" w:themeColor="text1"/>
          <w:kern w:val="0"/>
          <w:sz w:val="18"/>
          <w:szCs w:val="18"/>
        </w:rPr>
        <w:t>如果下游实验对</w:t>
      </w:r>
      <w:r w:rsidRPr="00221BC4">
        <w:rPr>
          <w:rFonts w:ascii="Cambria" w:eastAsia="微软雅黑" w:hAnsi="微软雅黑" w:cs="HYb2gj" w:hint="eastAsia"/>
          <w:b/>
          <w:color w:val="000000" w:themeColor="text1"/>
          <w:kern w:val="0"/>
          <w:sz w:val="18"/>
          <w:szCs w:val="18"/>
        </w:rPr>
        <w:t>pH</w:t>
      </w:r>
      <w:r w:rsidRPr="00221BC4">
        <w:rPr>
          <w:rFonts w:ascii="Cambria" w:eastAsia="微软雅黑" w:hAnsi="微软雅黑" w:cs="HYb2gj" w:hint="eastAsia"/>
          <w:b/>
          <w:color w:val="000000" w:themeColor="text1"/>
          <w:kern w:val="0"/>
          <w:sz w:val="18"/>
          <w:szCs w:val="18"/>
        </w:rPr>
        <w:t>值或</w:t>
      </w:r>
      <w:r w:rsidRPr="00221BC4">
        <w:rPr>
          <w:rFonts w:ascii="Cambria" w:eastAsia="微软雅黑" w:hAnsi="微软雅黑" w:cs="HYb2gj" w:hint="eastAsia"/>
          <w:b/>
          <w:color w:val="000000" w:themeColor="text1"/>
          <w:kern w:val="0"/>
          <w:sz w:val="18"/>
          <w:szCs w:val="18"/>
        </w:rPr>
        <w:t>EDTA</w:t>
      </w:r>
      <w:r w:rsidRPr="00221BC4">
        <w:rPr>
          <w:rFonts w:ascii="Cambria" w:eastAsia="微软雅黑" w:hAnsi="微软雅黑" w:cs="HYb2gj" w:hint="eastAsia"/>
          <w:b/>
          <w:color w:val="000000" w:themeColor="text1"/>
          <w:kern w:val="0"/>
          <w:sz w:val="18"/>
          <w:szCs w:val="18"/>
        </w:rPr>
        <w:t>敏感，可以用灭菌水洗脱。洗脱液的</w:t>
      </w:r>
      <w:r w:rsidRPr="00221BC4">
        <w:rPr>
          <w:rFonts w:ascii="Cambria" w:eastAsia="微软雅黑" w:hAnsi="微软雅黑" w:cs="HYb2gj" w:hint="eastAsia"/>
          <w:b/>
          <w:color w:val="000000" w:themeColor="text1"/>
          <w:kern w:val="0"/>
          <w:sz w:val="18"/>
          <w:szCs w:val="18"/>
        </w:rPr>
        <w:t>pH</w:t>
      </w:r>
      <w:r w:rsidRPr="00221BC4">
        <w:rPr>
          <w:rFonts w:ascii="Cambria" w:eastAsia="微软雅黑" w:hAnsi="微软雅黑" w:cs="HYb2gj" w:hint="eastAsia"/>
          <w:b/>
          <w:color w:val="000000" w:themeColor="text1"/>
          <w:kern w:val="0"/>
          <w:sz w:val="18"/>
          <w:szCs w:val="18"/>
        </w:rPr>
        <w:t>值对洗脱效率有很大影响，若用水做洗脱液应保证其</w:t>
      </w:r>
      <w:r w:rsidRPr="00221BC4">
        <w:rPr>
          <w:rFonts w:ascii="Cambria" w:eastAsia="微软雅黑" w:hAnsi="微软雅黑" w:cs="HYb2gj" w:hint="eastAsia"/>
          <w:b/>
          <w:color w:val="000000" w:themeColor="text1"/>
          <w:kern w:val="0"/>
          <w:sz w:val="18"/>
          <w:szCs w:val="18"/>
        </w:rPr>
        <w:t>pH</w:t>
      </w:r>
      <w:r w:rsidRPr="00221BC4">
        <w:rPr>
          <w:rFonts w:ascii="Cambria" w:eastAsia="微软雅黑" w:hAnsi="微软雅黑" w:cs="HYb2gj" w:hint="eastAsia"/>
          <w:b/>
          <w:color w:val="000000" w:themeColor="text1"/>
          <w:kern w:val="0"/>
          <w:sz w:val="18"/>
          <w:szCs w:val="18"/>
        </w:rPr>
        <w:t>值在</w:t>
      </w:r>
      <w:r w:rsidRPr="00221BC4">
        <w:rPr>
          <w:rFonts w:ascii="Cambria" w:eastAsia="微软雅黑" w:hAnsi="微软雅黑" w:cs="HYb2gj" w:hint="eastAsia"/>
          <w:b/>
          <w:color w:val="000000" w:themeColor="text1"/>
          <w:kern w:val="0"/>
          <w:sz w:val="18"/>
          <w:szCs w:val="18"/>
        </w:rPr>
        <w:t>7.0-8.5</w:t>
      </w:r>
      <w:r w:rsidR="00221BC4" w:rsidRPr="00221BC4">
        <w:rPr>
          <w:rFonts w:ascii="Cambria" w:eastAsia="微软雅黑" w:hAnsi="微软雅黑" w:cs="HYb2gj" w:hint="eastAsia"/>
          <w:b/>
          <w:color w:val="000000" w:themeColor="text1"/>
          <w:kern w:val="0"/>
          <w:sz w:val="18"/>
          <w:szCs w:val="18"/>
        </w:rPr>
        <w:t>，</w:t>
      </w:r>
      <w:r w:rsidRPr="00221BC4">
        <w:rPr>
          <w:rFonts w:ascii="Cambria" w:eastAsia="微软雅黑" w:hAnsi="微软雅黑" w:cs="HYb2gj" w:hint="eastAsia"/>
          <w:b/>
          <w:color w:val="000000" w:themeColor="text1"/>
          <w:kern w:val="0"/>
          <w:sz w:val="18"/>
          <w:szCs w:val="18"/>
        </w:rPr>
        <w:t>pH</w:t>
      </w:r>
      <w:r w:rsidRPr="00221BC4">
        <w:rPr>
          <w:rFonts w:ascii="Cambria" w:eastAsia="微软雅黑" w:hAnsi="微软雅黑" w:cs="HYb2gj" w:hint="eastAsia"/>
          <w:b/>
          <w:color w:val="000000" w:themeColor="text1"/>
          <w:kern w:val="0"/>
          <w:sz w:val="18"/>
          <w:szCs w:val="18"/>
        </w:rPr>
        <w:t>值低于</w:t>
      </w:r>
      <w:r w:rsidRPr="00221BC4">
        <w:rPr>
          <w:rFonts w:ascii="Cambria" w:eastAsia="微软雅黑" w:hAnsi="微软雅黑" w:cs="HYb2gj" w:hint="eastAsia"/>
          <w:b/>
          <w:color w:val="000000" w:themeColor="text1"/>
          <w:kern w:val="0"/>
          <w:sz w:val="18"/>
          <w:szCs w:val="18"/>
        </w:rPr>
        <w:t>7.0</w:t>
      </w:r>
      <w:r w:rsidRPr="00221BC4">
        <w:rPr>
          <w:rFonts w:ascii="Cambria" w:eastAsia="微软雅黑" w:hAnsi="微软雅黑" w:cs="HYb2gj" w:hint="eastAsia"/>
          <w:b/>
          <w:color w:val="000000" w:themeColor="text1"/>
          <w:kern w:val="0"/>
          <w:sz w:val="18"/>
          <w:szCs w:val="18"/>
        </w:rPr>
        <w:t>时洗脱效率不高。如果要提高</w:t>
      </w:r>
      <w:r w:rsidRPr="00221BC4">
        <w:rPr>
          <w:rFonts w:ascii="Cambria" w:eastAsia="微软雅黑" w:hAnsi="微软雅黑" w:cs="HYb2gj" w:hint="eastAsia"/>
          <w:b/>
          <w:color w:val="000000" w:themeColor="text1"/>
          <w:kern w:val="0"/>
          <w:sz w:val="18"/>
          <w:szCs w:val="18"/>
        </w:rPr>
        <w:t>DNA</w:t>
      </w:r>
      <w:r w:rsidRPr="00221BC4">
        <w:rPr>
          <w:rFonts w:ascii="Cambria" w:eastAsia="微软雅黑" w:hAnsi="微软雅黑" w:cs="HYb2gj" w:hint="eastAsia"/>
          <w:b/>
          <w:color w:val="000000" w:themeColor="text1"/>
          <w:kern w:val="0"/>
          <w:sz w:val="18"/>
          <w:szCs w:val="18"/>
        </w:rPr>
        <w:t>的终浓度，可以将所得的</w:t>
      </w:r>
      <w:r w:rsidRPr="00221BC4">
        <w:rPr>
          <w:rFonts w:ascii="Cambria" w:eastAsia="微软雅黑" w:hAnsi="微软雅黑" w:cs="HYb2gj" w:hint="eastAsia"/>
          <w:b/>
          <w:color w:val="000000" w:themeColor="text1"/>
          <w:kern w:val="0"/>
          <w:sz w:val="18"/>
          <w:szCs w:val="18"/>
        </w:rPr>
        <w:t>DNA</w:t>
      </w:r>
      <w:r w:rsidRPr="00221BC4">
        <w:rPr>
          <w:rFonts w:ascii="Cambria" w:eastAsia="微软雅黑" w:hAnsi="微软雅黑" w:cs="HYb2gj" w:hint="eastAsia"/>
          <w:b/>
          <w:color w:val="000000" w:themeColor="text1"/>
          <w:kern w:val="0"/>
          <w:sz w:val="18"/>
          <w:szCs w:val="18"/>
        </w:rPr>
        <w:t>洗脱液重新加至吸附膜上，室温放置</w:t>
      </w:r>
      <w:r w:rsidRPr="00221BC4">
        <w:rPr>
          <w:rFonts w:ascii="Cambria" w:eastAsia="微软雅黑" w:hAnsi="微软雅黑" w:cs="HYb2gj" w:hint="eastAsia"/>
          <w:b/>
          <w:color w:val="000000" w:themeColor="text1"/>
          <w:kern w:val="0"/>
          <w:sz w:val="18"/>
          <w:szCs w:val="18"/>
        </w:rPr>
        <w:t>2-5</w:t>
      </w:r>
      <w:r w:rsidR="00221BC4" w:rsidRPr="00221BC4">
        <w:rPr>
          <w:rFonts w:ascii="Cambria" w:eastAsia="微软雅黑" w:hAnsi="微软雅黑" w:cs="HYb2gj" w:hint="eastAsia"/>
          <w:b/>
          <w:color w:val="000000" w:themeColor="text1"/>
          <w:kern w:val="0"/>
          <w:sz w:val="18"/>
          <w:szCs w:val="18"/>
        </w:rPr>
        <w:t>min</w:t>
      </w:r>
      <w:r w:rsidRPr="00221BC4">
        <w:rPr>
          <w:rFonts w:ascii="Cambria" w:eastAsia="微软雅黑" w:hAnsi="微软雅黑" w:cs="HYb2gj" w:hint="eastAsia"/>
          <w:b/>
          <w:color w:val="000000" w:themeColor="text1"/>
          <w:kern w:val="0"/>
          <w:sz w:val="18"/>
          <w:szCs w:val="18"/>
        </w:rPr>
        <w:t>，</w:t>
      </w:r>
      <w:r w:rsidRPr="00221BC4">
        <w:rPr>
          <w:rFonts w:ascii="Cambria" w:eastAsia="微软雅黑" w:hAnsi="微软雅黑" w:cs="HYb2gj" w:hint="eastAsia"/>
          <w:b/>
          <w:color w:val="000000" w:themeColor="text1"/>
          <w:kern w:val="0"/>
          <w:sz w:val="18"/>
          <w:szCs w:val="18"/>
        </w:rPr>
        <w:t>12,000 rpm</w:t>
      </w:r>
      <w:r w:rsidRPr="00221BC4">
        <w:rPr>
          <w:rFonts w:ascii="Cambria" w:eastAsia="微软雅黑" w:hAnsi="微软雅黑" w:cs="HYb2gj" w:hint="eastAsia"/>
          <w:b/>
          <w:color w:val="000000" w:themeColor="text1"/>
          <w:kern w:val="0"/>
          <w:sz w:val="18"/>
          <w:szCs w:val="18"/>
        </w:rPr>
        <w:t>离心</w:t>
      </w:r>
      <w:r w:rsidR="00221BC4" w:rsidRPr="00221BC4">
        <w:rPr>
          <w:rFonts w:ascii="Cambria" w:eastAsia="微软雅黑" w:hAnsi="微软雅黑" w:cs="HYb2gj" w:hint="eastAsia"/>
          <w:b/>
          <w:color w:val="000000" w:themeColor="text1"/>
          <w:kern w:val="0"/>
          <w:sz w:val="18"/>
          <w:szCs w:val="18"/>
        </w:rPr>
        <w:t>1min</w:t>
      </w:r>
      <w:r w:rsidRPr="00221BC4">
        <w:rPr>
          <w:rFonts w:ascii="Cambria" w:eastAsia="微软雅黑" w:hAnsi="微软雅黑" w:cs="HYb2gj" w:hint="eastAsia"/>
          <w:b/>
          <w:color w:val="000000" w:themeColor="text1"/>
          <w:kern w:val="0"/>
          <w:sz w:val="18"/>
          <w:szCs w:val="18"/>
        </w:rPr>
        <w:t>。因为保存在水中的</w:t>
      </w:r>
      <w:r w:rsidRPr="00221BC4">
        <w:rPr>
          <w:rFonts w:ascii="Cambria" w:eastAsia="微软雅黑" w:hAnsi="微软雅黑" w:cs="HYb2gj" w:hint="eastAsia"/>
          <w:b/>
          <w:color w:val="000000" w:themeColor="text1"/>
          <w:kern w:val="0"/>
          <w:sz w:val="18"/>
          <w:szCs w:val="18"/>
        </w:rPr>
        <w:t>DNA</w:t>
      </w:r>
      <w:r w:rsidRPr="00221BC4">
        <w:rPr>
          <w:rFonts w:ascii="Cambria" w:eastAsia="微软雅黑" w:hAnsi="微软雅黑" w:cs="HYb2gj" w:hint="eastAsia"/>
          <w:b/>
          <w:color w:val="000000" w:themeColor="text1"/>
          <w:kern w:val="0"/>
          <w:sz w:val="18"/>
          <w:szCs w:val="18"/>
        </w:rPr>
        <w:t>会受到酸性水解作用的影响，如需长期保存，推荐用</w:t>
      </w:r>
      <w:r w:rsidR="00221BC4" w:rsidRPr="00221BC4">
        <w:rPr>
          <w:rFonts w:ascii="Cambria" w:eastAsia="微软雅黑" w:hAnsi="微软雅黑" w:cs="HYb2gj" w:hint="eastAsia"/>
          <w:b/>
          <w:color w:val="000000" w:themeColor="text1"/>
          <w:kern w:val="0"/>
          <w:sz w:val="18"/>
          <w:szCs w:val="18"/>
        </w:rPr>
        <w:t>Elution Buffer</w:t>
      </w:r>
      <w:r w:rsidRPr="00221BC4">
        <w:rPr>
          <w:rFonts w:ascii="Cambria" w:eastAsia="微软雅黑" w:hAnsi="微软雅黑" w:cs="HYb2gj" w:hint="eastAsia"/>
          <w:b/>
          <w:color w:val="000000" w:themeColor="text1"/>
          <w:kern w:val="0"/>
          <w:sz w:val="18"/>
          <w:szCs w:val="18"/>
        </w:rPr>
        <w:t>洗脱并于</w:t>
      </w:r>
      <w:r w:rsidRPr="00221BC4">
        <w:rPr>
          <w:rFonts w:ascii="Cambria" w:eastAsia="微软雅黑" w:hAnsi="微软雅黑" w:cs="HYb2gj" w:hint="eastAsia"/>
          <w:b/>
          <w:color w:val="000000" w:themeColor="text1"/>
          <w:kern w:val="0"/>
          <w:sz w:val="18"/>
          <w:szCs w:val="18"/>
        </w:rPr>
        <w:t>-20</w:t>
      </w:r>
      <w:r w:rsidRPr="00221BC4">
        <w:rPr>
          <w:rFonts w:ascii="Cambria" w:eastAsia="微软雅黑" w:hAnsi="微软雅黑" w:cs="HYb2gj" w:hint="eastAsia"/>
          <w:b/>
          <w:color w:val="000000" w:themeColor="text1"/>
          <w:kern w:val="0"/>
          <w:sz w:val="18"/>
          <w:szCs w:val="18"/>
        </w:rPr>
        <w:t>℃保存</w:t>
      </w:r>
      <w:r w:rsidR="00AC64A4" w:rsidRPr="00221BC4"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>）</w:t>
      </w:r>
    </w:p>
    <w:p w:rsidR="00AC64A4" w:rsidRPr="00071EFE" w:rsidRDefault="00AC64A4" w:rsidP="002F1C2D">
      <w:pPr>
        <w:autoSpaceDE w:val="0"/>
        <w:autoSpaceDN w:val="0"/>
        <w:adjustRightInd w:val="0"/>
        <w:spacing w:beforeLines="100" w:line="440" w:lineRule="exact"/>
        <w:jc w:val="left"/>
        <w:rPr>
          <w:rFonts w:ascii="微软雅黑" w:eastAsia="微软雅黑" w:hAnsi="微软雅黑" w:cs="HYb2gj"/>
          <w:b/>
          <w:color w:val="000000" w:themeColor="text1"/>
          <w:kern w:val="0"/>
          <w:szCs w:val="21"/>
        </w:rPr>
      </w:pPr>
      <w:r w:rsidRPr="00071EFE">
        <w:rPr>
          <w:rFonts w:ascii="微软雅黑" w:eastAsia="微软雅黑" w:hAnsi="微软雅黑" w:cs="HYb2gj" w:hint="eastAsia"/>
          <w:b/>
          <w:color w:val="000000" w:themeColor="text1"/>
          <w:kern w:val="0"/>
          <w:szCs w:val="21"/>
        </w:rPr>
        <w:t>储存条件</w:t>
      </w:r>
    </w:p>
    <w:p w:rsidR="00254FD1" w:rsidRPr="00254FD1" w:rsidRDefault="00AC64A4" w:rsidP="00254FD1">
      <w:pPr>
        <w:autoSpaceDE w:val="0"/>
        <w:autoSpaceDN w:val="0"/>
        <w:adjustRightInd w:val="0"/>
        <w:spacing w:line="440" w:lineRule="exact"/>
        <w:jc w:val="left"/>
        <w:rPr>
          <w:rFonts w:ascii="Cambria" w:eastAsia="微软雅黑" w:hAnsi="微软雅黑"/>
          <w:color w:val="000000"/>
          <w:spacing w:val="6"/>
          <w:szCs w:val="21"/>
        </w:rPr>
      </w:pPr>
      <w:r w:rsidRPr="00254FD1">
        <w:rPr>
          <w:rFonts w:ascii="Cambria" w:eastAsia="微软雅黑" w:hAnsi="微软雅黑" w:hint="eastAsia"/>
          <w:b/>
          <w:color w:val="000000"/>
          <w:spacing w:val="6"/>
          <w:szCs w:val="21"/>
        </w:rPr>
        <w:t xml:space="preserve">Solution </w:t>
      </w:r>
      <w:r w:rsidRPr="00254FD1">
        <w:rPr>
          <w:rFonts w:ascii="Cambria" w:eastAsia="微软雅黑" w:hAnsi="微软雅黑"/>
          <w:b/>
          <w:color w:val="000000"/>
          <w:spacing w:val="6"/>
          <w:szCs w:val="21"/>
        </w:rPr>
        <w:t>PK</w:t>
      </w:r>
      <w:r w:rsidRPr="00221BC4">
        <w:rPr>
          <w:rFonts w:ascii="Cambria" w:eastAsia="微软雅黑" w:hAnsi="微软雅黑" w:hint="eastAsia"/>
          <w:color w:val="000000"/>
          <w:spacing w:val="6"/>
          <w:szCs w:val="21"/>
        </w:rPr>
        <w:t>和</w:t>
      </w:r>
      <w:r w:rsidRPr="00254FD1">
        <w:rPr>
          <w:rFonts w:ascii="Cambria" w:eastAsia="微软雅黑" w:hAnsi="微软雅黑" w:hint="eastAsia"/>
          <w:b/>
          <w:color w:val="000000"/>
          <w:spacing w:val="6"/>
          <w:szCs w:val="21"/>
        </w:rPr>
        <w:t>Solution RA</w:t>
      </w:r>
      <w:r w:rsidRPr="00221BC4">
        <w:rPr>
          <w:rFonts w:ascii="Cambria" w:eastAsia="微软雅黑" w:hAnsi="微软雅黑" w:hint="eastAsia"/>
          <w:color w:val="000000"/>
          <w:spacing w:val="6"/>
          <w:szCs w:val="21"/>
        </w:rPr>
        <w:t>置于</w:t>
      </w:r>
      <w:r w:rsidRPr="00221BC4">
        <w:rPr>
          <w:rFonts w:ascii="Cambria" w:eastAsia="微软雅黑" w:hAnsi="微软雅黑" w:hint="eastAsia"/>
          <w:color w:val="000000"/>
          <w:spacing w:val="6"/>
          <w:szCs w:val="21"/>
        </w:rPr>
        <w:t>-20</w:t>
      </w:r>
      <w:r w:rsidRPr="00221BC4">
        <w:rPr>
          <w:rFonts w:ascii="Cambria" w:eastAsia="微软雅黑" w:hAnsi="微软雅黑" w:hint="eastAsia"/>
          <w:color w:val="000000"/>
          <w:spacing w:val="6"/>
          <w:szCs w:val="21"/>
        </w:rPr>
        <w:t>℃，其他组分室温</w:t>
      </w:r>
      <w:r w:rsidR="00254FD1" w:rsidRPr="00254FD1"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>可保存</w:t>
      </w:r>
      <w:r w:rsidR="00254FD1" w:rsidRPr="00254FD1">
        <w:rPr>
          <w:rFonts w:ascii="Cambria" w:eastAsia="微软雅黑" w:hAnsi="微软雅黑" w:cs="HYb2gj"/>
          <w:color w:val="000000" w:themeColor="text1"/>
          <w:kern w:val="0"/>
          <w:szCs w:val="21"/>
        </w:rPr>
        <w:t>12</w:t>
      </w:r>
      <w:r w:rsidR="00254FD1" w:rsidRPr="00254FD1"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>个月，更长时间的保存可置于</w:t>
      </w:r>
      <w:r w:rsidR="00254FD1" w:rsidRPr="00254FD1">
        <w:rPr>
          <w:rFonts w:ascii="Cambria" w:eastAsia="微软雅黑" w:hAnsi="微软雅黑" w:cs="HYb2gj"/>
          <w:color w:val="000000" w:themeColor="text1"/>
          <w:kern w:val="0"/>
          <w:szCs w:val="21"/>
        </w:rPr>
        <w:t>2-8</w:t>
      </w:r>
      <w:r w:rsidR="00254FD1" w:rsidRPr="00254FD1"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>℃。若溶液</w:t>
      </w:r>
      <w:proofErr w:type="spellStart"/>
      <w:r w:rsidR="00C33441">
        <w:rPr>
          <w:rFonts w:ascii="Cambria" w:eastAsia="微软雅黑" w:hAnsi="微软雅黑" w:cs="HYb2gj" w:hint="eastAsia"/>
          <w:b/>
          <w:color w:val="000000" w:themeColor="text1"/>
          <w:kern w:val="0"/>
          <w:szCs w:val="21"/>
        </w:rPr>
        <w:t>Soution</w:t>
      </w:r>
      <w:proofErr w:type="spellEnd"/>
      <w:r w:rsidR="00C33441">
        <w:rPr>
          <w:rFonts w:ascii="Cambria" w:eastAsia="微软雅黑" w:hAnsi="微软雅黑" w:cs="HYb2gj" w:hint="eastAsia"/>
          <w:b/>
          <w:color w:val="000000" w:themeColor="text1"/>
          <w:kern w:val="0"/>
          <w:szCs w:val="21"/>
        </w:rPr>
        <w:t xml:space="preserve"> S</w:t>
      </w:r>
      <w:r w:rsidR="00254FD1" w:rsidRPr="00254FD1">
        <w:rPr>
          <w:rFonts w:ascii="Cambria" w:eastAsia="微软雅黑" w:hAnsi="微软雅黑" w:cs="HYb2gj" w:hint="eastAsia"/>
          <w:b/>
          <w:color w:val="000000" w:themeColor="text1"/>
          <w:kern w:val="0"/>
          <w:szCs w:val="21"/>
        </w:rPr>
        <w:t>L</w:t>
      </w:r>
      <w:r w:rsidR="00254FD1" w:rsidRPr="00254FD1"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>产生沉淀，使用前应将试剂盒内的溶液在室温放置一段时间，必要时可在</w:t>
      </w:r>
      <w:r w:rsidR="00254FD1" w:rsidRPr="00254FD1">
        <w:rPr>
          <w:rFonts w:ascii="Cambria" w:eastAsia="微软雅黑" w:hAnsi="微软雅黑" w:cs="HYb2gj"/>
          <w:color w:val="000000" w:themeColor="text1"/>
          <w:kern w:val="0"/>
          <w:szCs w:val="21"/>
        </w:rPr>
        <w:t>37</w:t>
      </w:r>
      <w:r w:rsidR="00254FD1" w:rsidRPr="00254FD1"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>℃水浴中预热</w:t>
      </w:r>
      <w:r w:rsidR="00254FD1" w:rsidRPr="00254FD1">
        <w:rPr>
          <w:rFonts w:ascii="Cambria" w:eastAsia="微软雅黑" w:hAnsi="微软雅黑" w:cs="HYb2gj"/>
          <w:color w:val="000000" w:themeColor="text1"/>
          <w:kern w:val="0"/>
          <w:szCs w:val="21"/>
        </w:rPr>
        <w:t>10 min</w:t>
      </w:r>
      <w:r w:rsidR="00254FD1" w:rsidRPr="00254FD1"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>，以溶解沉淀。</w:t>
      </w:r>
    </w:p>
    <w:p w:rsidR="00254FD1" w:rsidRPr="00AC64A4" w:rsidRDefault="00254FD1" w:rsidP="00AC64A4">
      <w:pPr>
        <w:widowControl/>
        <w:shd w:val="clear" w:color="auto" w:fill="FFFFFF"/>
        <w:spacing w:line="440" w:lineRule="exact"/>
        <w:rPr>
          <w:rFonts w:ascii="微软雅黑" w:eastAsia="微软雅黑" w:hAnsi="微软雅黑" w:cs="Arial"/>
          <w:b/>
          <w:color w:val="000000"/>
          <w:sz w:val="18"/>
          <w:szCs w:val="18"/>
          <w:shd w:val="clear" w:color="auto" w:fill="FFFFFF"/>
        </w:rPr>
      </w:pPr>
    </w:p>
    <w:p w:rsidR="00623478" w:rsidRPr="00AD1737" w:rsidRDefault="00AD1737" w:rsidP="00474083">
      <w:pPr>
        <w:widowControl/>
        <w:shd w:val="clear" w:color="auto" w:fill="FFFFFF"/>
        <w:spacing w:line="440" w:lineRule="exact"/>
        <w:jc w:val="center"/>
        <w:rPr>
          <w:rFonts w:ascii="微软雅黑" w:eastAsia="微软雅黑" w:hAnsi="微软雅黑" w:cs="Arial"/>
          <w:b/>
          <w:color w:val="222222"/>
          <w:kern w:val="0"/>
          <w:sz w:val="18"/>
          <w:szCs w:val="18"/>
        </w:rPr>
      </w:pPr>
      <w:r w:rsidRPr="00AD1737">
        <w:rPr>
          <w:rFonts w:ascii="微软雅黑" w:eastAsia="微软雅黑" w:hAnsi="微软雅黑" w:cs="Arial" w:hint="eastAsia"/>
          <w:b/>
          <w:color w:val="000000"/>
          <w:sz w:val="18"/>
          <w:szCs w:val="18"/>
          <w:shd w:val="clear" w:color="auto" w:fill="FFFFFF"/>
        </w:rPr>
        <w:t>仅供科学研究，不得用于临床治疗</w:t>
      </w:r>
    </w:p>
    <w:sectPr w:rsidR="00623478" w:rsidRPr="00AD1737" w:rsidSect="00071EFE">
      <w:footerReference w:type="default" r:id="rId9"/>
      <w:pgSz w:w="11906" w:h="16838"/>
      <w:pgMar w:top="567" w:right="851" w:bottom="567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0B4" w:rsidRDefault="00EC70B4" w:rsidP="0065435B">
      <w:r>
        <w:separator/>
      </w:r>
    </w:p>
  </w:endnote>
  <w:endnote w:type="continuationSeparator" w:id="0">
    <w:p w:rsidR="00EC70B4" w:rsidRDefault="00EC70B4" w:rsidP="006543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HYb1gj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Yb2gj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GeorgiaPro-CondSemiBold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 Unicode MS"/>
    <w:panose1 w:val="00000000000000000000"/>
    <w:charset w:val="00"/>
    <w:family w:val="swiss"/>
    <w:notTrueType/>
    <w:pitch w:val="default"/>
    <w:sig w:usb0="00000003" w:usb1="080E0000" w:usb2="00000010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79271"/>
      <w:docPartObj>
        <w:docPartGallery w:val="Page Numbers (Bottom of Page)"/>
        <w:docPartUnique/>
      </w:docPartObj>
    </w:sdtPr>
    <w:sdtContent>
      <w:p w:rsidR="009C516F" w:rsidRPr="009C516F" w:rsidRDefault="00E761DA">
        <w:pPr>
          <w:pStyle w:val="a4"/>
          <w:jc w:val="right"/>
        </w:pPr>
        <w:fldSimple w:instr=" PAGE   \* MERGEFORMAT ">
          <w:r w:rsidR="00C343E5" w:rsidRPr="00C343E5">
            <w:rPr>
              <w:noProof/>
              <w:lang w:val="zh-CN"/>
            </w:rPr>
            <w:t>1</w:t>
          </w:r>
        </w:fldSimple>
      </w:p>
    </w:sdtContent>
  </w:sdt>
  <w:p w:rsidR="00F944FB" w:rsidRPr="009C516F" w:rsidRDefault="009C516F" w:rsidP="009C516F">
    <w:pPr>
      <w:pStyle w:val="a4"/>
      <w:rPr>
        <w:rFonts w:ascii="Arial" w:hAnsi="Arial" w:cs="Arial"/>
        <w:b/>
      </w:rPr>
    </w:pPr>
    <w:proofErr w:type="spellStart"/>
    <w:r w:rsidRPr="009C516F">
      <w:rPr>
        <w:rFonts w:ascii="Arial" w:hAnsi="Arial" w:cs="Arial"/>
      </w:rPr>
      <w:t>MesGen</w:t>
    </w:r>
    <w:proofErr w:type="spellEnd"/>
    <w:r w:rsidRPr="009C516F">
      <w:rPr>
        <w:rFonts w:ascii="Arial" w:hAnsi="Arial" w:cs="Arial"/>
      </w:rPr>
      <w:t xml:space="preserve"> Biotechnology</w:t>
    </w:r>
    <w:r w:rsidRPr="009C516F">
      <w:rPr>
        <w:rFonts w:ascii="Arial" w:hAnsi="Arial" w:cs="Arial"/>
        <w:b/>
      </w:rPr>
      <w:t xml:space="preserve">  </w:t>
    </w:r>
    <w:r>
      <w:rPr>
        <w:rFonts w:ascii="Arial" w:hAnsi="Arial" w:cs="Arial" w:hint="eastAsia"/>
        <w:b/>
      </w:rPr>
      <w:t xml:space="preserve">                  </w:t>
    </w:r>
    <w:r w:rsidRPr="009C516F">
      <w:rPr>
        <w:rFonts w:ascii="Arial" w:hAnsi="Arial" w:cs="Arial"/>
        <w:b/>
      </w:rPr>
      <w:t>www.mesgenbio.com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0B4" w:rsidRDefault="00EC70B4" w:rsidP="0065435B">
      <w:r>
        <w:separator/>
      </w:r>
    </w:p>
  </w:footnote>
  <w:footnote w:type="continuationSeparator" w:id="0">
    <w:p w:rsidR="00EC70B4" w:rsidRDefault="00EC70B4" w:rsidP="006543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B7D30"/>
    <w:multiLevelType w:val="hybridMultilevel"/>
    <w:tmpl w:val="6EDA0462"/>
    <w:lvl w:ilvl="0" w:tplc="09FA10A2">
      <w:start w:val="1"/>
      <w:numFmt w:val="decimal"/>
      <w:lvlText w:val="%1."/>
      <w:lvlJc w:val="left"/>
      <w:pPr>
        <w:ind w:left="360" w:hanging="360"/>
      </w:pPr>
      <w:rPr>
        <w:rFonts w:eastAsia="Meiryo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D757C39"/>
    <w:multiLevelType w:val="hybridMultilevel"/>
    <w:tmpl w:val="02D85626"/>
    <w:lvl w:ilvl="0" w:tplc="27DA54F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EFD35C4"/>
    <w:multiLevelType w:val="hybridMultilevel"/>
    <w:tmpl w:val="71F0A6DE"/>
    <w:lvl w:ilvl="0" w:tplc="62945F5A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0681D16"/>
    <w:multiLevelType w:val="hybridMultilevel"/>
    <w:tmpl w:val="01C8D016"/>
    <w:lvl w:ilvl="0" w:tplc="4100F35E">
      <w:start w:val="1"/>
      <w:numFmt w:val="decimal"/>
      <w:lvlText w:val="%1．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4">
    <w:nsid w:val="46CC4960"/>
    <w:multiLevelType w:val="hybridMultilevel"/>
    <w:tmpl w:val="43D495BE"/>
    <w:lvl w:ilvl="0" w:tplc="A52293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9157B73"/>
    <w:multiLevelType w:val="hybridMultilevel"/>
    <w:tmpl w:val="71AA18EC"/>
    <w:lvl w:ilvl="0" w:tplc="3DD8E4E0">
      <w:start w:val="1"/>
      <w:numFmt w:val="decimal"/>
      <w:lvlText w:val="%1."/>
      <w:lvlJc w:val="left"/>
      <w:pPr>
        <w:ind w:left="360" w:hanging="360"/>
      </w:pPr>
      <w:rPr>
        <w:rFonts w:cs="HYb1gj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FB760D8"/>
    <w:multiLevelType w:val="hybridMultilevel"/>
    <w:tmpl w:val="DE7E0D70"/>
    <w:lvl w:ilvl="0" w:tplc="2258DD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056361B"/>
    <w:multiLevelType w:val="hybridMultilevel"/>
    <w:tmpl w:val="71AA18EC"/>
    <w:lvl w:ilvl="0" w:tplc="3DD8E4E0">
      <w:start w:val="1"/>
      <w:numFmt w:val="decimal"/>
      <w:lvlText w:val="%1."/>
      <w:lvlJc w:val="left"/>
      <w:pPr>
        <w:ind w:left="360" w:hanging="360"/>
      </w:pPr>
      <w:rPr>
        <w:rFonts w:cs="HYb1gj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1640B97"/>
    <w:multiLevelType w:val="multilevel"/>
    <w:tmpl w:val="8EB89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435B"/>
    <w:rsid w:val="000203F1"/>
    <w:rsid w:val="00071EFE"/>
    <w:rsid w:val="000A4EB5"/>
    <w:rsid w:val="000A61A3"/>
    <w:rsid w:val="000B7599"/>
    <w:rsid w:val="000E4C23"/>
    <w:rsid w:val="00102361"/>
    <w:rsid w:val="00127CAE"/>
    <w:rsid w:val="00143960"/>
    <w:rsid w:val="00171B5B"/>
    <w:rsid w:val="001958C9"/>
    <w:rsid w:val="001A3463"/>
    <w:rsid w:val="00204049"/>
    <w:rsid w:val="00221BC4"/>
    <w:rsid w:val="00224FA2"/>
    <w:rsid w:val="00254FD1"/>
    <w:rsid w:val="002B464F"/>
    <w:rsid w:val="002D5E46"/>
    <w:rsid w:val="002F1C2D"/>
    <w:rsid w:val="00311F60"/>
    <w:rsid w:val="00371A2F"/>
    <w:rsid w:val="003A58DA"/>
    <w:rsid w:val="003D4FD7"/>
    <w:rsid w:val="00474083"/>
    <w:rsid w:val="00475678"/>
    <w:rsid w:val="0049205D"/>
    <w:rsid w:val="004D158E"/>
    <w:rsid w:val="00523F89"/>
    <w:rsid w:val="00552AD6"/>
    <w:rsid w:val="005D4CF8"/>
    <w:rsid w:val="00616255"/>
    <w:rsid w:val="00623478"/>
    <w:rsid w:val="00643D37"/>
    <w:rsid w:val="0065435B"/>
    <w:rsid w:val="00690FB9"/>
    <w:rsid w:val="00695F96"/>
    <w:rsid w:val="006A0154"/>
    <w:rsid w:val="006E5715"/>
    <w:rsid w:val="0072331A"/>
    <w:rsid w:val="00754FC0"/>
    <w:rsid w:val="0077383D"/>
    <w:rsid w:val="007A48A9"/>
    <w:rsid w:val="0081380C"/>
    <w:rsid w:val="008906ED"/>
    <w:rsid w:val="008B5A6C"/>
    <w:rsid w:val="008C7578"/>
    <w:rsid w:val="00902748"/>
    <w:rsid w:val="00904D45"/>
    <w:rsid w:val="00960F00"/>
    <w:rsid w:val="00996F13"/>
    <w:rsid w:val="009C516F"/>
    <w:rsid w:val="009E39D2"/>
    <w:rsid w:val="00A34E28"/>
    <w:rsid w:val="00A42706"/>
    <w:rsid w:val="00A42A9B"/>
    <w:rsid w:val="00A75227"/>
    <w:rsid w:val="00AC64A4"/>
    <w:rsid w:val="00AD1737"/>
    <w:rsid w:val="00C33441"/>
    <w:rsid w:val="00C343E5"/>
    <w:rsid w:val="00C37C0A"/>
    <w:rsid w:val="00C51F22"/>
    <w:rsid w:val="00C6161A"/>
    <w:rsid w:val="00D6200F"/>
    <w:rsid w:val="00D77AE7"/>
    <w:rsid w:val="00DB7A57"/>
    <w:rsid w:val="00DF1928"/>
    <w:rsid w:val="00DF27D0"/>
    <w:rsid w:val="00E761DA"/>
    <w:rsid w:val="00E76797"/>
    <w:rsid w:val="00EC70B4"/>
    <w:rsid w:val="00F205CE"/>
    <w:rsid w:val="00F2747E"/>
    <w:rsid w:val="00F3581E"/>
    <w:rsid w:val="00F83591"/>
    <w:rsid w:val="00F944FB"/>
    <w:rsid w:val="00FA3EE6"/>
    <w:rsid w:val="00FE2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83D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7A48A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543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5435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543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5435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A4EB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A4EB5"/>
    <w:rPr>
      <w:sz w:val="18"/>
      <w:szCs w:val="18"/>
    </w:rPr>
  </w:style>
  <w:style w:type="paragraph" w:styleId="a6">
    <w:name w:val="List Paragraph"/>
    <w:basedOn w:val="a"/>
    <w:uiPriority w:val="34"/>
    <w:qFormat/>
    <w:rsid w:val="003A58DA"/>
    <w:pPr>
      <w:ind w:firstLineChars="200" w:firstLine="420"/>
    </w:pPr>
  </w:style>
  <w:style w:type="character" w:styleId="a7">
    <w:name w:val="Strong"/>
    <w:basedOn w:val="a0"/>
    <w:uiPriority w:val="22"/>
    <w:qFormat/>
    <w:rsid w:val="00A34E28"/>
    <w:rPr>
      <w:b/>
      <w:bCs/>
    </w:rPr>
  </w:style>
  <w:style w:type="character" w:customStyle="1" w:styleId="apple-converted-space">
    <w:name w:val="apple-converted-space"/>
    <w:basedOn w:val="a0"/>
    <w:rsid w:val="00A34E28"/>
  </w:style>
  <w:style w:type="table" w:styleId="a8">
    <w:name w:val="Table Grid"/>
    <w:basedOn w:val="a1"/>
    <w:uiPriority w:val="59"/>
    <w:rsid w:val="00A34E2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7A48A9"/>
    <w:rPr>
      <w:rFonts w:ascii="宋体" w:eastAsia="宋体" w:hAnsi="宋体" w:cs="宋体"/>
      <w:b/>
      <w:bCs/>
      <w:kern w:val="36"/>
      <w:sz w:val="48"/>
      <w:szCs w:val="48"/>
    </w:rPr>
  </w:style>
  <w:style w:type="character" w:styleId="a9">
    <w:name w:val="Hyperlink"/>
    <w:basedOn w:val="a0"/>
    <w:uiPriority w:val="99"/>
    <w:unhideWhenUsed/>
    <w:rsid w:val="009C516F"/>
    <w:rPr>
      <w:color w:val="0000FF" w:themeColor="hyperlink"/>
      <w:u w:val="single"/>
    </w:rPr>
  </w:style>
  <w:style w:type="paragraph" w:customStyle="1" w:styleId="Default">
    <w:name w:val="Default"/>
    <w:rsid w:val="006E571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paragraph" w:customStyle="1" w:styleId="reader-word-layer">
    <w:name w:val="reader-word-layer"/>
    <w:basedOn w:val="a"/>
    <w:rsid w:val="0020404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6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sgenbi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225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Luo Ting</dc:creator>
  <cp:lastModifiedBy>LuoTing</cp:lastModifiedBy>
  <cp:revision>4</cp:revision>
  <cp:lastPrinted>2015-06-25T16:06:00Z</cp:lastPrinted>
  <dcterms:created xsi:type="dcterms:W3CDTF">2016-05-24T13:47:00Z</dcterms:created>
  <dcterms:modified xsi:type="dcterms:W3CDTF">2016-05-30T12:59:00Z</dcterms:modified>
</cp:coreProperties>
</file>