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DE46C1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C41596" w:rsidRDefault="003D0402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软雅黑" w:eastAsia="微软雅黑" w:hAnsi="微软雅黑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C41596">
                    <w:rPr>
                      <w:rFonts w:ascii="微软雅黑" w:eastAsia="微软雅黑" w:hAnsi="微软雅黑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SDS-PAGE</w:t>
                  </w:r>
                  <w:r w:rsidR="00C41596" w:rsidRPr="00C41596">
                    <w:rPr>
                      <w:rFonts w:ascii="微软雅黑" w:eastAsia="微软雅黑" w:hAnsi="微软雅黑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蛋白</w:t>
                  </w:r>
                  <w:r w:rsidRPr="00C41596">
                    <w:rPr>
                      <w:rFonts w:ascii="微软雅黑" w:eastAsia="微软雅黑" w:hAnsi="微软雅黑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胶配制试剂盒 </w:t>
                  </w:r>
                </w:p>
              </w:txbxContent>
            </v:textbox>
          </v:shape>
        </w:pict>
      </w:r>
    </w:p>
    <w:p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6C1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DA0F07" w:rsidRDefault="00404D1E" w:rsidP="00C41596">
      <w:pPr>
        <w:spacing w:line="360" w:lineRule="exact"/>
        <w:rPr>
          <w:rFonts w:ascii="Arial" w:hAnsi="Arial" w:cs="Arial" w:hint="eastAsia"/>
          <w:b/>
          <w:kern w:val="0"/>
          <w:szCs w:val="21"/>
        </w:rPr>
      </w:pPr>
      <w:r w:rsidRPr="00C41596">
        <w:rPr>
          <w:rFonts w:ascii="Arial" w:eastAsia="Meiryo" w:hAnsi="Arial" w:cs="Arial"/>
          <w:b/>
          <w:bCs/>
          <w:kern w:val="0"/>
          <w:szCs w:val="21"/>
        </w:rPr>
        <w:t xml:space="preserve">Catalog </w:t>
      </w:r>
      <w:proofErr w:type="gramStart"/>
      <w:r w:rsidRPr="00C41596">
        <w:rPr>
          <w:rFonts w:ascii="Arial" w:eastAsia="Meiryo" w:hAnsi="Arial" w:cs="Arial"/>
          <w:b/>
          <w:bCs/>
          <w:kern w:val="0"/>
          <w:szCs w:val="21"/>
        </w:rPr>
        <w:t>Number :</w:t>
      </w:r>
      <w:proofErr w:type="gramEnd"/>
      <w:r w:rsidRPr="00C41596">
        <w:rPr>
          <w:rFonts w:ascii="Arial" w:eastAsia="Meiryo" w:hAnsi="Arial" w:cs="Arial"/>
          <w:b/>
          <w:kern w:val="0"/>
          <w:szCs w:val="21"/>
        </w:rPr>
        <w:t xml:space="preserve"> </w:t>
      </w:r>
      <w:r w:rsidR="00322D8B" w:rsidRPr="00C41596">
        <w:rPr>
          <w:rFonts w:ascii="Arial" w:hAnsi="Arial" w:cs="Arial"/>
          <w:b/>
          <w:kern w:val="0"/>
          <w:szCs w:val="21"/>
        </w:rPr>
        <w:t>MG</w:t>
      </w:r>
      <w:r w:rsidR="003D0402" w:rsidRPr="00C41596">
        <w:rPr>
          <w:rFonts w:ascii="Arial" w:hAnsi="Arial" w:cs="Arial"/>
          <w:b/>
          <w:kern w:val="0"/>
          <w:szCs w:val="21"/>
        </w:rPr>
        <w:t>0902</w:t>
      </w:r>
      <w:r w:rsidR="00E77E31" w:rsidRPr="00C41596">
        <w:rPr>
          <w:rFonts w:ascii="Arial" w:hAnsi="Arial" w:cs="Arial"/>
          <w:b/>
          <w:kern w:val="0"/>
          <w:szCs w:val="21"/>
        </w:rPr>
        <w:t xml:space="preserve"> </w:t>
      </w:r>
    </w:p>
    <w:p w:rsidR="00404D1E" w:rsidRPr="00C41596" w:rsidRDefault="00404D1E" w:rsidP="00C41596">
      <w:pPr>
        <w:spacing w:line="360" w:lineRule="exact"/>
        <w:rPr>
          <w:rFonts w:ascii="Arial" w:hAnsi="Arial" w:cs="Arial"/>
          <w:b/>
          <w:kern w:val="0"/>
          <w:szCs w:val="21"/>
        </w:rPr>
      </w:pPr>
      <w:r w:rsidRPr="00C41596">
        <w:rPr>
          <w:rFonts w:ascii="Arial" w:eastAsia="Meiryo" w:hAnsi="Arial" w:cs="Arial"/>
          <w:b/>
          <w:bCs/>
          <w:kern w:val="0"/>
          <w:szCs w:val="21"/>
        </w:rPr>
        <w:t xml:space="preserve">Lot </w:t>
      </w:r>
      <w:proofErr w:type="gramStart"/>
      <w:r w:rsidRPr="00C41596">
        <w:rPr>
          <w:rFonts w:ascii="Arial" w:eastAsia="Meiryo" w:hAnsi="Arial" w:cs="Arial"/>
          <w:b/>
          <w:bCs/>
          <w:kern w:val="0"/>
          <w:szCs w:val="21"/>
        </w:rPr>
        <w:t>Number :</w:t>
      </w:r>
      <w:proofErr w:type="gramEnd"/>
      <w:r w:rsidRPr="00C41596">
        <w:rPr>
          <w:rFonts w:ascii="Arial" w:eastAsia="Meiryo" w:hAnsi="Arial" w:cs="Arial"/>
          <w:b/>
          <w:bCs/>
          <w:kern w:val="0"/>
          <w:szCs w:val="21"/>
        </w:rPr>
        <w:t xml:space="preserve"> </w:t>
      </w:r>
      <w:r w:rsidRPr="00C41596">
        <w:rPr>
          <w:rFonts w:ascii="Arial" w:eastAsia="Meiryo" w:hAnsi="Arial" w:cs="Arial"/>
          <w:b/>
          <w:kern w:val="0"/>
          <w:szCs w:val="21"/>
        </w:rPr>
        <w:t>Refer to vial</w:t>
      </w:r>
    </w:p>
    <w:p w:rsidR="00367F77" w:rsidRPr="00C41596" w:rsidRDefault="00367F77" w:rsidP="00C41596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  <w:shd w:val="clear" w:color="auto" w:fill="FCFDFD"/>
        </w:rPr>
      </w:pPr>
    </w:p>
    <w:p w:rsidR="00367F77" w:rsidRPr="004940AC" w:rsidRDefault="003D0402" w:rsidP="00DA0F07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 w:cs="Arial"/>
          <w:color w:val="222222"/>
          <w:szCs w:val="21"/>
          <w:shd w:val="clear" w:color="auto" w:fill="FCFDFD"/>
        </w:rPr>
      </w:pPr>
      <w:r w:rsidRPr="004940AC">
        <w:rPr>
          <w:rFonts w:ascii="微软雅黑" w:eastAsia="微软雅黑" w:hAnsi="微软雅黑" w:cs="Arial"/>
          <w:b/>
          <w:bCs/>
          <w:color w:val="000000" w:themeColor="text1"/>
          <w:szCs w:val="21"/>
          <w:shd w:val="clear" w:color="auto" w:fill="FCFDFD"/>
        </w:rPr>
        <w:t>产品简介</w:t>
      </w:r>
    </w:p>
    <w:p w:rsidR="003D0402" w:rsidRPr="004940AC" w:rsidRDefault="003D0402" w:rsidP="00DA0F07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ascii="微软雅黑" w:eastAsia="微软雅黑" w:hAnsi="微软雅黑" w:cs="Arial"/>
        </w:rPr>
      </w:pPr>
      <w:r w:rsidRPr="004940AC">
        <w:rPr>
          <w:rFonts w:ascii="微软雅黑" w:eastAsia="微软雅黑" w:hAnsi="微软雅黑" w:cs="Arial"/>
        </w:rPr>
        <w:t>1.</w:t>
      </w:r>
      <w:r w:rsidR="004940AC">
        <w:rPr>
          <w:rFonts w:ascii="微软雅黑" w:eastAsia="微软雅黑" w:hAnsi="微软雅黑" w:cs="Arial" w:hint="eastAsia"/>
        </w:rPr>
        <w:t xml:space="preserve"> </w:t>
      </w:r>
      <w:r w:rsidRPr="004940AC">
        <w:rPr>
          <w:rFonts w:ascii="微软雅黑" w:eastAsia="微软雅黑" w:hAnsi="微软雅黑" w:cs="Arial"/>
        </w:rPr>
        <w:t>SDS-PAGE凝胶配制试剂</w:t>
      </w:r>
      <w:proofErr w:type="gramStart"/>
      <w:r w:rsidRPr="004940AC">
        <w:rPr>
          <w:rFonts w:ascii="微软雅黑" w:eastAsia="微软雅黑" w:hAnsi="微软雅黑" w:cs="Arial"/>
        </w:rPr>
        <w:t>盒提供</w:t>
      </w:r>
      <w:proofErr w:type="gramEnd"/>
      <w:r w:rsidRPr="004940AC">
        <w:rPr>
          <w:rFonts w:ascii="微软雅黑" w:eastAsia="微软雅黑" w:hAnsi="微软雅黑" w:cs="Arial"/>
        </w:rPr>
        <w:t xml:space="preserve">了配制SDS-PAGE凝胶所需的各种试剂，用户只需自备制胶器具和蒸馏水，即可配制PAGE胶（即聚丙烯酰胺凝胶）。 </w:t>
      </w:r>
    </w:p>
    <w:p w:rsidR="003D0402" w:rsidRPr="004940AC" w:rsidRDefault="003D0402" w:rsidP="00DA0F07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 w:cs="Arial"/>
        </w:rPr>
      </w:pPr>
      <w:r w:rsidRPr="004940AC">
        <w:rPr>
          <w:rFonts w:ascii="微软雅黑" w:eastAsia="微软雅黑" w:hAnsi="微软雅黑" w:cs="Arial"/>
        </w:rPr>
        <w:t>2.</w:t>
      </w:r>
      <w:r w:rsidR="004940AC">
        <w:rPr>
          <w:rFonts w:ascii="微软雅黑" w:eastAsia="微软雅黑" w:hAnsi="微软雅黑" w:cs="Arial" w:hint="eastAsia"/>
        </w:rPr>
        <w:t xml:space="preserve"> </w:t>
      </w:r>
      <w:r w:rsidRPr="004940AC">
        <w:rPr>
          <w:rFonts w:ascii="微软雅黑" w:eastAsia="微软雅黑" w:hAnsi="微软雅黑" w:cs="Arial"/>
        </w:rPr>
        <w:t>SDS-PAGE凝胶配制试剂</w:t>
      </w:r>
      <w:proofErr w:type="gramStart"/>
      <w:r w:rsidRPr="004940AC">
        <w:rPr>
          <w:rFonts w:ascii="微软雅黑" w:eastAsia="微软雅黑" w:hAnsi="微软雅黑" w:cs="Arial"/>
        </w:rPr>
        <w:t>盒不仅</w:t>
      </w:r>
      <w:proofErr w:type="gramEnd"/>
      <w:r w:rsidRPr="004940AC">
        <w:rPr>
          <w:rFonts w:ascii="微软雅黑" w:eastAsia="微软雅黑" w:hAnsi="微软雅黑" w:cs="Arial"/>
        </w:rPr>
        <w:t>可用于配制SDS-PAGE凝胶，也可用于配制非变性（native）PAGE凝胶。</w:t>
      </w:r>
    </w:p>
    <w:p w:rsidR="004940AC" w:rsidRPr="004940AC" w:rsidRDefault="004940AC" w:rsidP="00DA0F07">
      <w:pPr>
        <w:autoSpaceDE w:val="0"/>
        <w:autoSpaceDN w:val="0"/>
        <w:adjustRightInd w:val="0"/>
        <w:spacing w:line="400" w:lineRule="exact"/>
        <w:rPr>
          <w:rFonts w:ascii="Arial" w:eastAsia="微软雅黑" w:hAnsi="Arial" w:cs="Arial" w:hint="eastAsia"/>
          <w:b/>
          <w:bCs/>
          <w:color w:val="000000" w:themeColor="text1"/>
          <w:szCs w:val="21"/>
          <w:shd w:val="clear" w:color="auto" w:fill="FCFDFD"/>
        </w:rPr>
      </w:pPr>
    </w:p>
    <w:p w:rsidR="00322D8B" w:rsidRPr="00C41596" w:rsidRDefault="003D0402" w:rsidP="00DA0F07">
      <w:pPr>
        <w:autoSpaceDE w:val="0"/>
        <w:autoSpaceDN w:val="0"/>
        <w:adjustRightInd w:val="0"/>
        <w:spacing w:line="400" w:lineRule="exact"/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CFDFD"/>
        </w:rPr>
      </w:pPr>
      <w:r w:rsidRPr="00C41596">
        <w:rPr>
          <w:rFonts w:ascii="Arial" w:eastAsia="微软雅黑" w:hAnsi="Arial" w:cs="Arial"/>
          <w:b/>
          <w:bCs/>
          <w:color w:val="000000" w:themeColor="text1"/>
          <w:szCs w:val="21"/>
          <w:shd w:val="clear" w:color="auto" w:fill="FCFDFD"/>
        </w:rPr>
        <w:t>产品内容</w:t>
      </w:r>
    </w:p>
    <w:tbl>
      <w:tblPr>
        <w:tblW w:w="1022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17"/>
        <w:gridCol w:w="3119"/>
        <w:gridCol w:w="3685"/>
      </w:tblGrid>
      <w:tr w:rsidR="003D0402" w:rsidRPr="00C41596" w:rsidTr="00DA0F07">
        <w:trPr>
          <w:trHeight w:hRule="exact" w:val="3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hAnsi="Arial" w:cs="Arial"/>
                <w:b/>
                <w:bCs/>
                <w:kern w:val="0"/>
                <w:szCs w:val="21"/>
              </w:rPr>
              <w:t>30-50 gels</w:t>
            </w:r>
          </w:p>
        </w:tc>
        <w:tc>
          <w:tcPr>
            <w:tcW w:w="3685" w:type="dxa"/>
            <w:vAlign w:val="center"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hAnsi="Arial" w:cs="Arial"/>
                <w:b/>
                <w:bCs/>
                <w:kern w:val="0"/>
                <w:szCs w:val="21"/>
              </w:rPr>
              <w:t>60-100 gels</w:t>
            </w:r>
          </w:p>
        </w:tc>
      </w:tr>
      <w:tr w:rsidR="003D0402" w:rsidRPr="00C41596" w:rsidTr="00DA0F07">
        <w:trPr>
          <w:trHeight w:hRule="exact" w:val="3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szCs w:val="21"/>
              </w:rPr>
              <w:t xml:space="preserve">30% </w:t>
            </w:r>
            <w:proofErr w:type="spellStart"/>
            <w:r w:rsidRPr="004940AC">
              <w:rPr>
                <w:rFonts w:ascii="Arial" w:eastAsia="微软雅黑" w:hAnsi="Arial" w:cs="Arial"/>
                <w:szCs w:val="21"/>
              </w:rPr>
              <w:t>Acr-Bis</w:t>
            </w:r>
            <w:proofErr w:type="spellEnd"/>
            <w:r w:rsidRPr="004940AC">
              <w:rPr>
                <w:rFonts w:ascii="Arial" w:eastAsia="微软雅黑" w:hAnsi="Arial" w:cs="Arial"/>
                <w:szCs w:val="21"/>
              </w:rPr>
              <w:t xml:space="preserve"> (29:1)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3685" w:type="dxa"/>
            <w:vAlign w:val="center"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200ml</w:t>
            </w:r>
          </w:p>
        </w:tc>
      </w:tr>
      <w:tr w:rsidR="003D0402" w:rsidRPr="00C41596" w:rsidTr="00DA0F07">
        <w:trPr>
          <w:trHeight w:hRule="exact" w:val="3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szCs w:val="21"/>
              </w:rPr>
              <w:t xml:space="preserve">1.5M </w:t>
            </w:r>
            <w:proofErr w:type="spellStart"/>
            <w:r w:rsidRPr="004940AC">
              <w:rPr>
                <w:rFonts w:ascii="Arial" w:eastAsia="微软雅黑" w:hAnsi="Arial" w:cs="Arial"/>
                <w:szCs w:val="21"/>
              </w:rPr>
              <w:t>Tris-HCl</w:t>
            </w:r>
            <w:proofErr w:type="spellEnd"/>
            <w:r w:rsidRPr="004940AC">
              <w:rPr>
                <w:rFonts w:ascii="Arial" w:eastAsia="微软雅黑" w:hAnsi="Arial" w:cs="Arial"/>
                <w:szCs w:val="21"/>
              </w:rPr>
              <w:t>, pH8.8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3685" w:type="dxa"/>
            <w:vAlign w:val="center"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200ml</w:t>
            </w:r>
          </w:p>
        </w:tc>
      </w:tr>
      <w:tr w:rsidR="003D0402" w:rsidRPr="00C41596" w:rsidTr="00DA0F07">
        <w:trPr>
          <w:trHeight w:hRule="exact" w:val="3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szCs w:val="21"/>
              </w:rPr>
            </w:pPr>
            <w:r w:rsidRPr="004940AC">
              <w:rPr>
                <w:rFonts w:ascii="Arial" w:eastAsia="微软雅黑" w:hAnsi="Arial" w:cs="Arial"/>
                <w:szCs w:val="21"/>
              </w:rPr>
              <w:t xml:space="preserve">1M </w:t>
            </w:r>
            <w:proofErr w:type="spellStart"/>
            <w:r w:rsidRPr="004940AC">
              <w:rPr>
                <w:rFonts w:ascii="Arial" w:eastAsia="微软雅黑" w:hAnsi="Arial" w:cs="Arial"/>
                <w:szCs w:val="21"/>
              </w:rPr>
              <w:t>Tris-HCl</w:t>
            </w:r>
            <w:proofErr w:type="spellEnd"/>
            <w:r w:rsidRPr="004940AC">
              <w:rPr>
                <w:rFonts w:ascii="Arial" w:eastAsia="微软雅黑" w:hAnsi="Arial" w:cs="Arial"/>
                <w:szCs w:val="21"/>
              </w:rPr>
              <w:t>, pH6.8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15ml</w:t>
            </w:r>
          </w:p>
        </w:tc>
        <w:tc>
          <w:tcPr>
            <w:tcW w:w="3685" w:type="dxa"/>
            <w:vAlign w:val="center"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30ml</w:t>
            </w:r>
          </w:p>
        </w:tc>
      </w:tr>
      <w:tr w:rsidR="003D0402" w:rsidRPr="00C41596" w:rsidTr="00DA0F07">
        <w:trPr>
          <w:trHeight w:hRule="exact" w:val="3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szCs w:val="21"/>
              </w:rPr>
              <w:t>10% SDS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5ml</w:t>
            </w:r>
          </w:p>
        </w:tc>
        <w:tc>
          <w:tcPr>
            <w:tcW w:w="3685" w:type="dxa"/>
            <w:vAlign w:val="center"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10ml</w:t>
            </w:r>
          </w:p>
        </w:tc>
      </w:tr>
      <w:tr w:rsidR="003D0402" w:rsidRPr="00C41596" w:rsidTr="00DA0F07">
        <w:trPr>
          <w:trHeight w:hRule="exact" w:val="3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szCs w:val="21"/>
              </w:rPr>
              <w:t xml:space="preserve">Ammonium </w:t>
            </w:r>
            <w:proofErr w:type="spellStart"/>
            <w:r w:rsidRPr="004940AC">
              <w:rPr>
                <w:rFonts w:ascii="Arial" w:eastAsia="微软雅黑" w:hAnsi="Arial" w:cs="Arial"/>
                <w:szCs w:val="21"/>
              </w:rPr>
              <w:t>persulfate</w:t>
            </w:r>
            <w:proofErr w:type="spellEnd"/>
            <w:r w:rsidR="00DA0F07">
              <w:rPr>
                <w:rFonts w:ascii="Arial" w:eastAsia="微软雅黑" w:hAnsi="Arial" w:cs="Arial" w:hint="eastAsia"/>
                <w:szCs w:val="21"/>
              </w:rPr>
              <w:t>（</w:t>
            </w:r>
            <w:r w:rsidR="00DA0F07">
              <w:rPr>
                <w:rFonts w:ascii="Arial" w:eastAsia="微软雅黑" w:hAnsi="Arial" w:cs="Arial" w:hint="eastAsia"/>
                <w:szCs w:val="21"/>
              </w:rPr>
              <w:t>APS</w:t>
            </w:r>
            <w:r w:rsidR="00DA0F07">
              <w:rPr>
                <w:rFonts w:ascii="Arial" w:eastAsia="微软雅黑" w:hAnsi="Arial" w:cs="Arial" w:hint="eastAsia"/>
                <w:szCs w:val="21"/>
              </w:rPr>
              <w:t>）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3685" w:type="dxa"/>
            <w:vAlign w:val="center"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1g</w:t>
            </w:r>
          </w:p>
        </w:tc>
      </w:tr>
      <w:tr w:rsidR="003D0402" w:rsidRPr="00C41596" w:rsidTr="00DA0F07">
        <w:trPr>
          <w:trHeight w:hRule="exact" w:val="3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szCs w:val="21"/>
              </w:rPr>
              <w:t>TEMED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0.5ml</w:t>
            </w:r>
          </w:p>
        </w:tc>
        <w:tc>
          <w:tcPr>
            <w:tcW w:w="3685" w:type="dxa"/>
            <w:vAlign w:val="center"/>
          </w:tcPr>
          <w:p w:rsidR="003D0402" w:rsidRPr="004940AC" w:rsidRDefault="003D0402" w:rsidP="00DA0F07">
            <w:pPr>
              <w:widowControl/>
              <w:spacing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4940AC">
              <w:rPr>
                <w:rFonts w:ascii="Arial" w:eastAsia="微软雅黑" w:hAnsi="Arial" w:cs="Arial"/>
                <w:color w:val="000000"/>
                <w:kern w:val="0"/>
                <w:szCs w:val="21"/>
              </w:rPr>
              <w:t>1ml</w:t>
            </w:r>
          </w:p>
        </w:tc>
      </w:tr>
    </w:tbl>
    <w:p w:rsidR="00053ABF" w:rsidRPr="00C41596" w:rsidRDefault="00053ABF" w:rsidP="00DA0F07">
      <w:pPr>
        <w:widowControl/>
        <w:shd w:val="clear" w:color="auto" w:fill="FFFFFF"/>
        <w:spacing w:line="400" w:lineRule="exact"/>
        <w:rPr>
          <w:rFonts w:ascii="Arial" w:eastAsia="微软雅黑" w:hAnsi="Arial" w:cs="Arial"/>
          <w:b/>
          <w:color w:val="222222"/>
          <w:sz w:val="18"/>
          <w:szCs w:val="18"/>
          <w:shd w:val="clear" w:color="auto" w:fill="FCFDFD"/>
        </w:rPr>
      </w:pPr>
    </w:p>
    <w:p w:rsidR="00C41596" w:rsidRPr="004940AC" w:rsidRDefault="00C41596" w:rsidP="00DA0F07">
      <w:pPr>
        <w:pStyle w:val="Default"/>
        <w:spacing w:line="400" w:lineRule="exact"/>
        <w:rPr>
          <w:rFonts w:eastAsia="微软雅黑"/>
          <w:b/>
          <w:bCs/>
          <w:color w:val="000000" w:themeColor="text1"/>
          <w:kern w:val="2"/>
          <w:sz w:val="21"/>
          <w:szCs w:val="21"/>
          <w:shd w:val="clear" w:color="auto" w:fill="FCFDFD"/>
        </w:rPr>
      </w:pPr>
      <w:r w:rsidRPr="004940AC">
        <w:rPr>
          <w:rFonts w:eastAsia="微软雅黑"/>
          <w:b/>
          <w:bCs/>
          <w:color w:val="000000" w:themeColor="text1"/>
          <w:kern w:val="2"/>
          <w:sz w:val="21"/>
          <w:szCs w:val="21"/>
          <w:shd w:val="clear" w:color="auto" w:fill="FCFDFD"/>
        </w:rPr>
        <w:t>注意事项</w:t>
      </w:r>
    </w:p>
    <w:p w:rsidR="00C41596" w:rsidRPr="00C41596" w:rsidRDefault="00C41596" w:rsidP="00DA0F07">
      <w:pPr>
        <w:pStyle w:val="Default"/>
        <w:spacing w:line="400" w:lineRule="exact"/>
        <w:rPr>
          <w:rFonts w:eastAsia="微软雅黑"/>
          <w:sz w:val="21"/>
          <w:szCs w:val="21"/>
        </w:rPr>
      </w:pPr>
      <w:r w:rsidRPr="00C41596">
        <w:rPr>
          <w:rFonts w:eastAsia="微软雅黑"/>
          <w:sz w:val="21"/>
          <w:szCs w:val="21"/>
        </w:rPr>
        <w:t>1.</w:t>
      </w:r>
      <w:r w:rsidR="004940AC">
        <w:rPr>
          <w:rFonts w:eastAsia="微软雅黑" w:hint="eastAsia"/>
          <w:sz w:val="21"/>
          <w:szCs w:val="21"/>
        </w:rPr>
        <w:t xml:space="preserve"> </w:t>
      </w:r>
      <w:r w:rsidR="003D0402" w:rsidRPr="00C41596">
        <w:rPr>
          <w:rFonts w:eastAsia="微软雅黑" w:hAnsi="微软雅黑"/>
          <w:sz w:val="21"/>
          <w:szCs w:val="21"/>
        </w:rPr>
        <w:t>过硫酸铵</w:t>
      </w:r>
      <w:r w:rsidR="004940AC">
        <w:rPr>
          <w:rFonts w:eastAsia="微软雅黑" w:hAnsi="微软雅黑" w:hint="eastAsia"/>
          <w:sz w:val="21"/>
          <w:szCs w:val="21"/>
        </w:rPr>
        <w:t>APS</w:t>
      </w:r>
      <w:r w:rsidR="003D0402" w:rsidRPr="00C41596">
        <w:rPr>
          <w:rFonts w:eastAsia="微软雅黑" w:hAnsi="微软雅黑"/>
          <w:sz w:val="21"/>
          <w:szCs w:val="21"/>
        </w:rPr>
        <w:t>配制成</w:t>
      </w:r>
      <w:r w:rsidR="003D0402" w:rsidRPr="00C41596">
        <w:rPr>
          <w:rFonts w:eastAsia="微软雅黑"/>
          <w:sz w:val="21"/>
          <w:szCs w:val="21"/>
        </w:rPr>
        <w:t>10%</w:t>
      </w:r>
      <w:r w:rsidR="003D0402" w:rsidRPr="00C41596">
        <w:rPr>
          <w:rFonts w:eastAsia="微软雅黑" w:hAnsi="微软雅黑"/>
          <w:sz w:val="21"/>
          <w:szCs w:val="21"/>
        </w:rPr>
        <w:t>溶液后，应当</w:t>
      </w:r>
      <w:r w:rsidR="003D0402" w:rsidRPr="00C41596">
        <w:rPr>
          <w:rFonts w:eastAsia="微软雅黑"/>
          <w:sz w:val="21"/>
          <w:szCs w:val="21"/>
        </w:rPr>
        <w:t>-20ºC</w:t>
      </w:r>
      <w:r w:rsidR="003D0402" w:rsidRPr="00C41596">
        <w:rPr>
          <w:rFonts w:eastAsia="微软雅黑" w:hAnsi="微软雅黑"/>
          <w:sz w:val="21"/>
          <w:szCs w:val="21"/>
        </w:rPr>
        <w:t>保存。同时应尽量减少室温存放时间，以防失效。</w:t>
      </w:r>
    </w:p>
    <w:p w:rsidR="00C41596" w:rsidRPr="00C41596" w:rsidRDefault="00C41596" w:rsidP="00DA0F07">
      <w:pPr>
        <w:pStyle w:val="Default"/>
        <w:spacing w:line="400" w:lineRule="exact"/>
        <w:ind w:left="210" w:hangingChars="100" w:hanging="210"/>
        <w:rPr>
          <w:rFonts w:eastAsia="微软雅黑"/>
          <w:sz w:val="21"/>
          <w:szCs w:val="21"/>
        </w:rPr>
      </w:pPr>
      <w:r w:rsidRPr="00C41596">
        <w:rPr>
          <w:rFonts w:eastAsia="微软雅黑"/>
          <w:sz w:val="21"/>
          <w:szCs w:val="21"/>
        </w:rPr>
        <w:t>2.</w:t>
      </w:r>
      <w:r w:rsidR="004940AC">
        <w:rPr>
          <w:rFonts w:eastAsia="微软雅黑" w:hint="eastAsia"/>
          <w:sz w:val="21"/>
          <w:szCs w:val="21"/>
        </w:rPr>
        <w:t xml:space="preserve"> </w:t>
      </w:r>
      <w:r w:rsidR="003D0402" w:rsidRPr="00C41596">
        <w:rPr>
          <w:rFonts w:eastAsia="微软雅黑"/>
          <w:sz w:val="21"/>
          <w:szCs w:val="21"/>
        </w:rPr>
        <w:t>TEMED</w:t>
      </w:r>
      <w:r w:rsidR="003D0402" w:rsidRPr="00C41596">
        <w:rPr>
          <w:rFonts w:eastAsia="微软雅黑" w:hAnsi="微软雅黑"/>
          <w:sz w:val="21"/>
          <w:szCs w:val="21"/>
        </w:rPr>
        <w:t>易挥发，使用</w:t>
      </w:r>
      <w:proofErr w:type="gramStart"/>
      <w:r w:rsidR="003D0402" w:rsidRPr="00C41596">
        <w:rPr>
          <w:rFonts w:eastAsia="微软雅黑" w:hAnsi="微软雅黑"/>
          <w:sz w:val="21"/>
          <w:szCs w:val="21"/>
        </w:rPr>
        <w:t>后请盖紧</w:t>
      </w:r>
      <w:proofErr w:type="gramEnd"/>
      <w:r w:rsidR="003D0402" w:rsidRPr="00C41596">
        <w:rPr>
          <w:rFonts w:eastAsia="微软雅黑" w:hAnsi="微软雅黑"/>
          <w:sz w:val="21"/>
          <w:szCs w:val="21"/>
        </w:rPr>
        <w:t>瓶盖。另外凝胶凝聚的速度和温度及光照关系密切，可通过适当调节</w:t>
      </w:r>
      <w:r w:rsidR="003D0402" w:rsidRPr="00C41596">
        <w:rPr>
          <w:rFonts w:eastAsia="微软雅黑"/>
          <w:sz w:val="21"/>
          <w:szCs w:val="21"/>
        </w:rPr>
        <w:t>TEMED</w:t>
      </w:r>
      <w:r w:rsidR="003D0402" w:rsidRPr="00C41596">
        <w:rPr>
          <w:rFonts w:eastAsia="微软雅黑" w:hAnsi="微软雅黑"/>
          <w:sz w:val="21"/>
          <w:szCs w:val="21"/>
        </w:rPr>
        <w:t>的用量，控制在不同的室内环境下凝胶凝聚的速度。</w:t>
      </w:r>
      <w:r w:rsidR="003D0402" w:rsidRPr="00C41596">
        <w:rPr>
          <w:rFonts w:eastAsia="微软雅黑"/>
          <w:sz w:val="21"/>
          <w:szCs w:val="21"/>
        </w:rPr>
        <w:t xml:space="preserve"> </w:t>
      </w:r>
    </w:p>
    <w:p w:rsidR="00C41596" w:rsidRPr="00C41596" w:rsidRDefault="00C41596" w:rsidP="00DA0F07">
      <w:pPr>
        <w:pStyle w:val="Default"/>
        <w:spacing w:line="400" w:lineRule="exact"/>
        <w:rPr>
          <w:rFonts w:eastAsia="微软雅黑"/>
          <w:sz w:val="21"/>
          <w:szCs w:val="21"/>
        </w:rPr>
      </w:pPr>
      <w:r w:rsidRPr="00C41596">
        <w:rPr>
          <w:rFonts w:eastAsia="微软雅黑"/>
          <w:sz w:val="21"/>
          <w:szCs w:val="21"/>
        </w:rPr>
        <w:t>3.</w:t>
      </w:r>
      <w:r w:rsidR="004940AC">
        <w:rPr>
          <w:rFonts w:eastAsia="微软雅黑" w:hint="eastAsia"/>
          <w:sz w:val="21"/>
          <w:szCs w:val="21"/>
        </w:rPr>
        <w:t xml:space="preserve"> </w:t>
      </w:r>
      <w:r w:rsidR="003D0402" w:rsidRPr="00C41596">
        <w:rPr>
          <w:rFonts w:eastAsia="微软雅黑"/>
          <w:sz w:val="21"/>
          <w:szCs w:val="21"/>
        </w:rPr>
        <w:t>TEMED</w:t>
      </w:r>
      <w:r w:rsidR="003D0402" w:rsidRPr="00C41596">
        <w:rPr>
          <w:rFonts w:eastAsia="微软雅黑" w:hAnsi="微软雅黑"/>
          <w:sz w:val="21"/>
          <w:szCs w:val="21"/>
        </w:rPr>
        <w:t>易燃，有腐蚀性，请注意防护。</w:t>
      </w:r>
    </w:p>
    <w:p w:rsidR="003D0402" w:rsidRPr="00C41596" w:rsidRDefault="00C41596" w:rsidP="00DA0F07">
      <w:pPr>
        <w:pStyle w:val="Default"/>
        <w:spacing w:line="400" w:lineRule="exact"/>
        <w:ind w:left="210" w:hangingChars="100" w:hanging="210"/>
        <w:rPr>
          <w:rFonts w:eastAsia="微软雅黑"/>
          <w:sz w:val="21"/>
          <w:szCs w:val="21"/>
        </w:rPr>
      </w:pPr>
      <w:r w:rsidRPr="00C41596">
        <w:rPr>
          <w:rFonts w:eastAsia="微软雅黑"/>
          <w:sz w:val="21"/>
          <w:szCs w:val="21"/>
        </w:rPr>
        <w:t>4.</w:t>
      </w:r>
      <w:r w:rsidR="004940AC">
        <w:rPr>
          <w:rFonts w:eastAsia="微软雅黑" w:hint="eastAsia"/>
          <w:sz w:val="21"/>
          <w:szCs w:val="21"/>
        </w:rPr>
        <w:t xml:space="preserve"> </w:t>
      </w:r>
      <w:r w:rsidR="003D0402" w:rsidRPr="00C41596">
        <w:rPr>
          <w:rFonts w:eastAsia="微软雅黑" w:hAnsi="微软雅黑"/>
          <w:sz w:val="21"/>
          <w:szCs w:val="21"/>
        </w:rPr>
        <w:t>本产品仅限于专业人员的科学研究用，不得用于临床诊断或治疗，不得用于食品或药品，不得存放于普通住宅内</w:t>
      </w:r>
      <w:r>
        <w:rPr>
          <w:rFonts w:eastAsia="微软雅黑" w:hAnsi="微软雅黑" w:hint="eastAsia"/>
          <w:sz w:val="21"/>
          <w:szCs w:val="21"/>
        </w:rPr>
        <w:t>，</w:t>
      </w:r>
      <w:r w:rsidR="003D0402" w:rsidRPr="00C41596">
        <w:rPr>
          <w:rFonts w:eastAsia="微软雅黑" w:hAnsi="微软雅黑"/>
          <w:sz w:val="21"/>
          <w:szCs w:val="21"/>
        </w:rPr>
        <w:t>为了您的安全和健康，请穿实验服并戴一次性手套操作。</w:t>
      </w:r>
    </w:p>
    <w:p w:rsidR="00E94CB0" w:rsidRDefault="00E94CB0" w:rsidP="00DA0F07">
      <w:pPr>
        <w:pStyle w:val="Default"/>
        <w:spacing w:line="400" w:lineRule="exact"/>
        <w:rPr>
          <w:rFonts w:hint="eastAsia"/>
          <w:i/>
          <w:color w:val="222222"/>
          <w:kern w:val="2"/>
          <w:sz w:val="21"/>
          <w:szCs w:val="21"/>
          <w:shd w:val="clear" w:color="auto" w:fill="FCFDFD"/>
        </w:rPr>
      </w:pPr>
    </w:p>
    <w:p w:rsidR="00E94CB0" w:rsidRPr="004940AC" w:rsidRDefault="00E94CB0" w:rsidP="00DA0F07">
      <w:pPr>
        <w:pStyle w:val="Default"/>
        <w:spacing w:line="400" w:lineRule="exact"/>
        <w:rPr>
          <w:rFonts w:eastAsia="微软雅黑" w:hAnsi="微软雅黑" w:hint="eastAsia"/>
          <w:b/>
          <w:sz w:val="21"/>
          <w:szCs w:val="21"/>
        </w:rPr>
      </w:pPr>
      <w:r w:rsidRPr="004940AC">
        <w:rPr>
          <w:rFonts w:eastAsia="微软雅黑" w:hAnsi="微软雅黑"/>
          <w:b/>
          <w:sz w:val="21"/>
          <w:szCs w:val="21"/>
        </w:rPr>
        <w:t>保存条件</w:t>
      </w:r>
    </w:p>
    <w:p w:rsidR="004940AC" w:rsidRDefault="00E94CB0" w:rsidP="00DA0F07">
      <w:pPr>
        <w:pStyle w:val="Default"/>
        <w:spacing w:line="400" w:lineRule="exact"/>
        <w:rPr>
          <w:rFonts w:eastAsia="微软雅黑" w:hAnsi="微软雅黑" w:hint="eastAsia"/>
          <w:sz w:val="21"/>
          <w:szCs w:val="21"/>
        </w:rPr>
      </w:pPr>
      <w:r w:rsidRPr="00E94CB0">
        <w:rPr>
          <w:rFonts w:eastAsia="微软雅黑" w:hAnsi="微软雅黑"/>
          <w:sz w:val="21"/>
          <w:szCs w:val="21"/>
        </w:rPr>
        <w:t>1</w:t>
      </w:r>
      <w:r>
        <w:rPr>
          <w:rFonts w:eastAsia="微软雅黑" w:hAnsi="微软雅黑" w:hint="eastAsia"/>
          <w:sz w:val="21"/>
          <w:szCs w:val="21"/>
        </w:rPr>
        <w:t>.5</w:t>
      </w:r>
      <w:r w:rsidRPr="00E94CB0">
        <w:rPr>
          <w:rFonts w:eastAsia="微软雅黑" w:hAnsi="微软雅黑"/>
          <w:sz w:val="21"/>
          <w:szCs w:val="21"/>
        </w:rPr>
        <w:t xml:space="preserve">M </w:t>
      </w:r>
      <w:proofErr w:type="spellStart"/>
      <w:r w:rsidRPr="00E94CB0">
        <w:rPr>
          <w:rFonts w:eastAsia="微软雅黑" w:hAnsi="微软雅黑"/>
          <w:sz w:val="21"/>
          <w:szCs w:val="21"/>
        </w:rPr>
        <w:t>Tris-HCl</w:t>
      </w:r>
      <w:proofErr w:type="spellEnd"/>
      <w:r w:rsidRPr="00E94CB0">
        <w:rPr>
          <w:rFonts w:eastAsia="微软雅黑" w:hAnsi="微软雅黑"/>
          <w:sz w:val="21"/>
          <w:szCs w:val="21"/>
        </w:rPr>
        <w:t>, pH8.8</w:t>
      </w:r>
      <w:r w:rsidRPr="00E94CB0">
        <w:rPr>
          <w:rFonts w:eastAsia="微软雅黑" w:hAnsi="微软雅黑"/>
          <w:sz w:val="21"/>
          <w:szCs w:val="21"/>
        </w:rPr>
        <w:t>、</w:t>
      </w:r>
      <w:r w:rsidRPr="00E94CB0">
        <w:rPr>
          <w:rFonts w:eastAsia="微软雅黑" w:hAnsi="微软雅黑"/>
          <w:sz w:val="21"/>
          <w:szCs w:val="21"/>
        </w:rPr>
        <w:t>10% SDS</w:t>
      </w:r>
      <w:r w:rsidRPr="00E94CB0">
        <w:rPr>
          <w:rFonts w:eastAsia="微软雅黑" w:hAnsi="微软雅黑"/>
          <w:sz w:val="21"/>
          <w:szCs w:val="21"/>
        </w:rPr>
        <w:t>、</w:t>
      </w:r>
      <w:proofErr w:type="spellStart"/>
      <w:r w:rsidRPr="00E94CB0">
        <w:rPr>
          <w:rFonts w:eastAsia="微软雅黑" w:hAnsi="微软雅黑"/>
          <w:sz w:val="21"/>
          <w:szCs w:val="21"/>
        </w:rPr>
        <w:t>Ammonnium</w:t>
      </w:r>
      <w:proofErr w:type="spellEnd"/>
      <w:r w:rsidRPr="00E94CB0">
        <w:rPr>
          <w:rFonts w:eastAsia="微软雅黑" w:hAnsi="微软雅黑"/>
          <w:sz w:val="21"/>
          <w:szCs w:val="21"/>
        </w:rPr>
        <w:t xml:space="preserve"> </w:t>
      </w:r>
      <w:proofErr w:type="spellStart"/>
      <w:r w:rsidRPr="00E94CB0">
        <w:rPr>
          <w:rFonts w:eastAsia="微软雅黑" w:hAnsi="微软雅黑"/>
          <w:sz w:val="21"/>
          <w:szCs w:val="21"/>
        </w:rPr>
        <w:t>persulfate</w:t>
      </w:r>
      <w:proofErr w:type="spellEnd"/>
      <w:r w:rsidRPr="00E94CB0">
        <w:rPr>
          <w:rFonts w:eastAsia="微软雅黑" w:hAnsi="微软雅黑"/>
          <w:sz w:val="21"/>
          <w:szCs w:val="21"/>
        </w:rPr>
        <w:t xml:space="preserve"> (</w:t>
      </w:r>
      <w:r w:rsidRPr="00E94CB0">
        <w:rPr>
          <w:rFonts w:eastAsia="微软雅黑" w:hAnsi="微软雅黑"/>
          <w:sz w:val="21"/>
          <w:szCs w:val="21"/>
        </w:rPr>
        <w:t>过硫酸铵</w:t>
      </w:r>
      <w:r w:rsidRPr="00E94CB0">
        <w:rPr>
          <w:rFonts w:eastAsia="微软雅黑" w:hAnsi="微软雅黑"/>
          <w:sz w:val="21"/>
          <w:szCs w:val="21"/>
        </w:rPr>
        <w:t>)</w:t>
      </w:r>
      <w:r w:rsidRPr="00E94CB0">
        <w:rPr>
          <w:rFonts w:eastAsia="微软雅黑" w:hAnsi="微软雅黑"/>
          <w:sz w:val="21"/>
          <w:szCs w:val="21"/>
        </w:rPr>
        <w:t>和</w:t>
      </w:r>
      <w:r w:rsidRPr="00E94CB0">
        <w:rPr>
          <w:rFonts w:eastAsia="微软雅黑" w:hAnsi="微软雅黑"/>
          <w:sz w:val="21"/>
          <w:szCs w:val="21"/>
        </w:rPr>
        <w:t xml:space="preserve">1M </w:t>
      </w:r>
      <w:proofErr w:type="spellStart"/>
      <w:r w:rsidRPr="00E94CB0">
        <w:rPr>
          <w:rFonts w:eastAsia="微软雅黑" w:hAnsi="微软雅黑"/>
          <w:sz w:val="21"/>
          <w:szCs w:val="21"/>
        </w:rPr>
        <w:t>Tris-HCl</w:t>
      </w:r>
      <w:proofErr w:type="spellEnd"/>
      <w:r w:rsidRPr="00E94CB0">
        <w:rPr>
          <w:rFonts w:eastAsia="微软雅黑" w:hAnsi="微软雅黑"/>
          <w:sz w:val="21"/>
          <w:szCs w:val="21"/>
        </w:rPr>
        <w:t>, pH6.8</w:t>
      </w:r>
      <w:r w:rsidRPr="00E94CB0">
        <w:rPr>
          <w:rFonts w:eastAsia="微软雅黑" w:hAnsi="微软雅黑"/>
          <w:sz w:val="21"/>
          <w:szCs w:val="21"/>
        </w:rPr>
        <w:t>室温保存。</w:t>
      </w:r>
    </w:p>
    <w:p w:rsidR="004940AC" w:rsidRDefault="00E94CB0" w:rsidP="00DA0F07">
      <w:pPr>
        <w:pStyle w:val="Default"/>
        <w:spacing w:line="400" w:lineRule="exact"/>
        <w:rPr>
          <w:rFonts w:eastAsia="微软雅黑" w:hAnsi="微软雅黑" w:hint="eastAsia"/>
          <w:sz w:val="21"/>
          <w:szCs w:val="21"/>
        </w:rPr>
      </w:pPr>
      <w:r w:rsidRPr="00E94CB0">
        <w:rPr>
          <w:rFonts w:eastAsia="微软雅黑" w:hAnsi="微软雅黑"/>
          <w:sz w:val="21"/>
          <w:szCs w:val="21"/>
        </w:rPr>
        <w:t xml:space="preserve">30% </w:t>
      </w:r>
      <w:proofErr w:type="spellStart"/>
      <w:r w:rsidRPr="00E94CB0">
        <w:rPr>
          <w:rFonts w:eastAsia="微软雅黑" w:hAnsi="微软雅黑"/>
          <w:sz w:val="21"/>
          <w:szCs w:val="21"/>
        </w:rPr>
        <w:t>Acr</w:t>
      </w:r>
      <w:proofErr w:type="spellEnd"/>
      <w:r w:rsidRPr="00E94CB0">
        <w:rPr>
          <w:rFonts w:eastAsia="微软雅黑" w:hAnsi="微软雅黑"/>
          <w:sz w:val="21"/>
          <w:szCs w:val="21"/>
        </w:rPr>
        <w:t>-</w:t>
      </w:r>
      <w:proofErr w:type="spellStart"/>
      <w:r w:rsidRPr="00E94CB0">
        <w:rPr>
          <w:rFonts w:eastAsia="微软雅黑" w:hAnsi="微软雅黑"/>
          <w:sz w:val="21"/>
          <w:szCs w:val="21"/>
        </w:rPr>
        <w:t>Bis</w:t>
      </w:r>
      <w:proofErr w:type="spellEnd"/>
      <w:r w:rsidRPr="00E94CB0">
        <w:rPr>
          <w:rFonts w:eastAsia="微软雅黑" w:hAnsi="微软雅黑"/>
          <w:sz w:val="21"/>
          <w:szCs w:val="21"/>
        </w:rPr>
        <w:t xml:space="preserve"> (29:1)</w:t>
      </w:r>
      <w:r w:rsidRPr="00E94CB0">
        <w:rPr>
          <w:rFonts w:eastAsia="微软雅黑" w:hAnsi="微软雅黑"/>
          <w:sz w:val="21"/>
          <w:szCs w:val="21"/>
        </w:rPr>
        <w:t>和</w:t>
      </w:r>
      <w:r w:rsidRPr="00E94CB0">
        <w:rPr>
          <w:rFonts w:eastAsia="微软雅黑" w:hAnsi="微软雅黑"/>
          <w:sz w:val="21"/>
          <w:szCs w:val="21"/>
        </w:rPr>
        <w:t xml:space="preserve"> TEMED 4</w:t>
      </w:r>
      <w:r w:rsidRPr="00E94CB0">
        <w:rPr>
          <w:rFonts w:eastAsia="微软雅黑" w:hAnsi="微软雅黑"/>
          <w:sz w:val="21"/>
          <w:szCs w:val="21"/>
        </w:rPr>
        <w:t>º</w:t>
      </w:r>
      <w:r w:rsidRPr="00E94CB0">
        <w:rPr>
          <w:rFonts w:eastAsia="微软雅黑" w:hAnsi="微软雅黑"/>
          <w:sz w:val="21"/>
          <w:szCs w:val="21"/>
        </w:rPr>
        <w:t>C</w:t>
      </w:r>
      <w:r w:rsidRPr="00E94CB0">
        <w:rPr>
          <w:rFonts w:eastAsia="微软雅黑" w:hAnsi="微软雅黑"/>
          <w:sz w:val="21"/>
          <w:szCs w:val="21"/>
        </w:rPr>
        <w:t>避光保存。</w:t>
      </w:r>
    </w:p>
    <w:p w:rsidR="00036E40" w:rsidRPr="00E94CB0" w:rsidRDefault="00E94CB0" w:rsidP="00DA0F07">
      <w:pPr>
        <w:pStyle w:val="Default"/>
        <w:spacing w:line="400" w:lineRule="exact"/>
        <w:rPr>
          <w:rFonts w:eastAsia="微软雅黑" w:hAnsi="微软雅黑"/>
          <w:sz w:val="21"/>
          <w:szCs w:val="21"/>
        </w:rPr>
      </w:pPr>
      <w:r w:rsidRPr="00E94CB0">
        <w:rPr>
          <w:rFonts w:eastAsia="微软雅黑" w:hAnsi="微软雅黑"/>
          <w:sz w:val="21"/>
          <w:szCs w:val="21"/>
        </w:rPr>
        <w:t>过硫酸铵配制成</w:t>
      </w:r>
      <w:r w:rsidRPr="00E94CB0">
        <w:rPr>
          <w:rFonts w:eastAsia="微软雅黑" w:hAnsi="微软雅黑"/>
          <w:sz w:val="21"/>
          <w:szCs w:val="21"/>
        </w:rPr>
        <w:t>10%</w:t>
      </w:r>
      <w:r w:rsidRPr="00E94CB0">
        <w:rPr>
          <w:rFonts w:eastAsia="微软雅黑" w:hAnsi="微软雅黑"/>
          <w:sz w:val="21"/>
          <w:szCs w:val="21"/>
        </w:rPr>
        <w:t>溶液后，分装成小管</w:t>
      </w:r>
      <w:r w:rsidRPr="00E94CB0">
        <w:rPr>
          <w:rFonts w:eastAsia="微软雅黑" w:hAnsi="微软雅黑"/>
          <w:sz w:val="21"/>
          <w:szCs w:val="21"/>
        </w:rPr>
        <w:t>-20</w:t>
      </w:r>
      <w:r w:rsidRPr="00E94CB0">
        <w:rPr>
          <w:rFonts w:eastAsia="微软雅黑" w:hAnsi="微软雅黑"/>
          <w:sz w:val="21"/>
          <w:szCs w:val="21"/>
        </w:rPr>
        <w:t>º</w:t>
      </w:r>
      <w:r w:rsidRPr="00E94CB0">
        <w:rPr>
          <w:rFonts w:eastAsia="微软雅黑" w:hAnsi="微软雅黑"/>
          <w:sz w:val="21"/>
          <w:szCs w:val="21"/>
        </w:rPr>
        <w:t>C</w:t>
      </w:r>
      <w:r w:rsidRPr="00E94CB0">
        <w:rPr>
          <w:rFonts w:eastAsia="微软雅黑" w:hAnsi="微软雅黑"/>
          <w:sz w:val="21"/>
          <w:szCs w:val="21"/>
        </w:rPr>
        <w:t>保存，通常半年内有效。</w:t>
      </w:r>
    </w:p>
    <w:p w:rsidR="000B1F5D" w:rsidRDefault="000B1F5D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E94CB0" w:rsidRDefault="00E94CB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E94CB0" w:rsidRDefault="00E94CB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E94CB0" w:rsidRDefault="00E94CB0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:rsidR="00B31D3A" w:rsidRPr="00B31D3A" w:rsidRDefault="00B31D3A" w:rsidP="00B31D3A">
      <w:pPr>
        <w:pStyle w:val="Default"/>
        <w:spacing w:line="320" w:lineRule="exact"/>
        <w:rPr>
          <w:rFonts w:ascii="微软雅黑" w:eastAsia="微软雅黑" w:hAnsi="微软雅黑"/>
          <w:b/>
          <w:sz w:val="21"/>
          <w:szCs w:val="21"/>
          <w:shd w:val="clear" w:color="auto" w:fill="FFFFFF"/>
        </w:rPr>
      </w:pPr>
      <w:r w:rsidRPr="00B31D3A">
        <w:rPr>
          <w:rFonts w:ascii="微软雅黑" w:eastAsia="微软雅黑" w:hAnsi="微软雅黑"/>
          <w:b/>
          <w:sz w:val="21"/>
          <w:szCs w:val="21"/>
          <w:shd w:val="clear" w:color="auto" w:fill="FFFFFF"/>
        </w:rPr>
        <w:lastRenderedPageBreak/>
        <w:t>附表</w:t>
      </w:r>
    </w:p>
    <w:tbl>
      <w:tblPr>
        <w:tblStyle w:val="a8"/>
        <w:tblW w:w="0" w:type="auto"/>
        <w:tblInd w:w="108" w:type="dxa"/>
        <w:tblLook w:val="04A0"/>
      </w:tblPr>
      <w:tblGrid>
        <w:gridCol w:w="2410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E94CB0" w:rsidRPr="00E94CB0" w:rsidTr="00B31D3A">
        <w:trPr>
          <w:trHeight w:hRule="exact" w:val="340"/>
        </w:trPr>
        <w:tc>
          <w:tcPr>
            <w:tcW w:w="2410" w:type="dxa"/>
            <w:vMerge w:val="restart"/>
            <w:vAlign w:val="center"/>
          </w:tcPr>
          <w:p w:rsidR="00E94CB0" w:rsidRPr="00E94CB0" w:rsidRDefault="00E94CB0" w:rsidP="00E94CB0">
            <w:pPr>
              <w:pStyle w:val="Default"/>
              <w:spacing w:line="320" w:lineRule="exact"/>
              <w:jc w:val="both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溶液成分</w:t>
            </w:r>
          </w:p>
        </w:tc>
        <w:tc>
          <w:tcPr>
            <w:tcW w:w="7796" w:type="dxa"/>
            <w:gridSpan w:val="8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分离胶</w:t>
            </w:r>
            <w:r w:rsidR="00E94CB0"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不同体积（</w:t>
            </w:r>
            <w:r w:rsidR="00E94CB0"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ml</w:t>
            </w:r>
            <w:r w:rsidR="00E94CB0"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）凝胶溶液中各成分所需体积（</w:t>
            </w:r>
            <w:r w:rsidR="00E94CB0"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ml</w:t>
            </w:r>
            <w:r w:rsidR="00E94CB0"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）</w:t>
            </w:r>
          </w:p>
        </w:tc>
      </w:tr>
      <w:tr w:rsidR="00E94CB0" w:rsidRPr="00E94CB0" w:rsidTr="00B31D3A">
        <w:trPr>
          <w:trHeight w:hRule="exact" w:val="340"/>
        </w:trPr>
        <w:tc>
          <w:tcPr>
            <w:tcW w:w="2410" w:type="dxa"/>
            <w:vMerge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B31D3A" w:rsidRPr="00E94CB0" w:rsidTr="004F67B6">
        <w:trPr>
          <w:trHeight w:hRule="exact" w:val="340"/>
        </w:trPr>
        <w:tc>
          <w:tcPr>
            <w:tcW w:w="10206" w:type="dxa"/>
            <w:gridSpan w:val="9"/>
            <w:vAlign w:val="center"/>
          </w:tcPr>
          <w:p w:rsidR="00B31D3A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8% SDS-PAGE</w:t>
            </w:r>
          </w:p>
        </w:tc>
      </w:tr>
      <w:tr w:rsidR="00E94CB0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E94CB0" w:rsidRPr="00E94CB0" w:rsidRDefault="00E94CB0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H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2.3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4.6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6.9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9.3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11.5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13.9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18.5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23.2</w:t>
            </w:r>
          </w:p>
        </w:tc>
      </w:tr>
      <w:tr w:rsidR="00E94CB0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E94CB0" w:rsidRPr="00E94CB0" w:rsidRDefault="00E94CB0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30%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Acr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-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Bis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 (29:1)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2.7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5.3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6.7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8</w:t>
            </w:r>
            <w:r w:rsidR="00164BDC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10.7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13.3</w:t>
            </w:r>
          </w:p>
        </w:tc>
      </w:tr>
      <w:tr w:rsidR="00E94CB0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E94CB0" w:rsidRPr="00E94CB0" w:rsidRDefault="00E94CB0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1.5M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Tris-HCl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, pH8.8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3.8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</w:t>
            </w:r>
            <w:r w:rsidR="0057079C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6.3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7.5</w:t>
            </w:r>
          </w:p>
        </w:tc>
        <w:tc>
          <w:tcPr>
            <w:tcW w:w="974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</w:t>
            </w:r>
            <w:r w:rsidR="0057079C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12.5</w:t>
            </w:r>
          </w:p>
        </w:tc>
      </w:tr>
      <w:tr w:rsidR="00E94CB0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E94CB0" w:rsidRPr="00E94CB0" w:rsidRDefault="00E94CB0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10% SDS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E94CB0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E94CB0" w:rsidRPr="00E94CB0" w:rsidRDefault="004940AC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10%APS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E94CB0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E94CB0" w:rsidRPr="00E94CB0" w:rsidRDefault="00E94CB0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TEMED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0.003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0.006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0.009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0.012</w:t>
            </w:r>
          </w:p>
        </w:tc>
        <w:tc>
          <w:tcPr>
            <w:tcW w:w="974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0.015</w:t>
            </w:r>
          </w:p>
        </w:tc>
        <w:tc>
          <w:tcPr>
            <w:tcW w:w="975" w:type="dxa"/>
          </w:tcPr>
          <w:p w:rsidR="00E94CB0" w:rsidRPr="00E94CB0" w:rsidRDefault="00E94CB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0.018</w:t>
            </w:r>
          </w:p>
        </w:tc>
        <w:tc>
          <w:tcPr>
            <w:tcW w:w="974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0.024</w:t>
            </w:r>
          </w:p>
        </w:tc>
        <w:tc>
          <w:tcPr>
            <w:tcW w:w="975" w:type="dxa"/>
          </w:tcPr>
          <w:p w:rsidR="00E94CB0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0.03</w:t>
            </w:r>
          </w:p>
        </w:tc>
      </w:tr>
      <w:tr w:rsidR="00B31D3A" w:rsidRPr="00E94CB0" w:rsidTr="0086383D">
        <w:trPr>
          <w:trHeight w:hRule="exact" w:val="340"/>
        </w:trPr>
        <w:tc>
          <w:tcPr>
            <w:tcW w:w="10206" w:type="dxa"/>
            <w:gridSpan w:val="9"/>
          </w:tcPr>
          <w:p w:rsidR="00B31D3A" w:rsidRPr="00E94CB0" w:rsidRDefault="00B31D3A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10% SDS-PAGE</w:t>
            </w:r>
          </w:p>
        </w:tc>
      </w:tr>
      <w:tr w:rsidR="00B31D3A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B31D3A" w:rsidRPr="00E94CB0" w:rsidRDefault="00B31D3A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H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1.9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5.9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7.9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9.9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11.9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15.9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19.8</w:t>
            </w:r>
          </w:p>
        </w:tc>
      </w:tr>
      <w:tr w:rsidR="00B31D3A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B31D3A" w:rsidRPr="00E94CB0" w:rsidRDefault="00B31D3A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30%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Acr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-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Bis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 (29:1)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1.7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3.3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6.7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8.3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13.3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16.7</w:t>
            </w:r>
          </w:p>
        </w:tc>
      </w:tr>
      <w:tr w:rsidR="00B31D3A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B31D3A" w:rsidRPr="00E94CB0" w:rsidRDefault="00B31D3A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1.5M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Tris-HCl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, pH8.8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3.8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6.3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7.5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</w:t>
            </w:r>
            <w:r w:rsidR="0057079C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12.5</w:t>
            </w:r>
          </w:p>
        </w:tc>
      </w:tr>
      <w:tr w:rsidR="00B31D3A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B31D3A" w:rsidRPr="00E94CB0" w:rsidRDefault="00B31D3A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10% SDS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</w:tcPr>
          <w:p w:rsidR="00B31D3A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4940AC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4940AC" w:rsidRPr="00E94CB0" w:rsidRDefault="004940AC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10%APS</w:t>
            </w:r>
          </w:p>
        </w:tc>
        <w:tc>
          <w:tcPr>
            <w:tcW w:w="974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</w:tcPr>
          <w:p w:rsidR="004940AC" w:rsidRPr="00E94CB0" w:rsidRDefault="004940AC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4940AC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4940AC" w:rsidRPr="00E94CB0" w:rsidRDefault="004940AC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TEMED</w:t>
            </w:r>
          </w:p>
        </w:tc>
        <w:tc>
          <w:tcPr>
            <w:tcW w:w="974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975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0.004</w:t>
            </w:r>
          </w:p>
        </w:tc>
        <w:tc>
          <w:tcPr>
            <w:tcW w:w="974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0.006</w:t>
            </w:r>
          </w:p>
        </w:tc>
        <w:tc>
          <w:tcPr>
            <w:tcW w:w="975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0.008</w:t>
            </w:r>
          </w:p>
        </w:tc>
        <w:tc>
          <w:tcPr>
            <w:tcW w:w="974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</w:t>
            </w:r>
          </w:p>
        </w:tc>
        <w:tc>
          <w:tcPr>
            <w:tcW w:w="975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0.012</w:t>
            </w:r>
          </w:p>
        </w:tc>
        <w:tc>
          <w:tcPr>
            <w:tcW w:w="974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0.016</w:t>
            </w:r>
          </w:p>
        </w:tc>
        <w:tc>
          <w:tcPr>
            <w:tcW w:w="975" w:type="dxa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0.02</w:t>
            </w:r>
          </w:p>
        </w:tc>
      </w:tr>
      <w:tr w:rsidR="004940AC" w:rsidRPr="00E94CB0" w:rsidTr="0053732E">
        <w:trPr>
          <w:trHeight w:hRule="exact" w:val="340"/>
        </w:trPr>
        <w:tc>
          <w:tcPr>
            <w:tcW w:w="10206" w:type="dxa"/>
            <w:gridSpan w:val="9"/>
          </w:tcPr>
          <w:p w:rsidR="004940AC" w:rsidRPr="00E94CB0" w:rsidRDefault="004940AC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12% SDS-PAGE</w:t>
            </w:r>
          </w:p>
        </w:tc>
      </w:tr>
      <w:tr w:rsidR="004940AC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4940AC" w:rsidRPr="00E94CB0" w:rsidRDefault="004940AC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H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1.6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3.3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4.9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6.6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8.2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9.9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13.2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16.5</w:t>
            </w:r>
          </w:p>
        </w:tc>
      </w:tr>
      <w:tr w:rsidR="004940AC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4940AC" w:rsidRPr="00E94CB0" w:rsidRDefault="004940AC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30%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Acr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-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Bis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 (29:1)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8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12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16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20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</w:tr>
      <w:tr w:rsidR="004940AC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4940AC" w:rsidRPr="00E94CB0" w:rsidRDefault="004940AC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1.5M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Tris-HCl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, pH8.8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3.8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6.3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7.5</w:t>
            </w:r>
          </w:p>
        </w:tc>
        <w:tc>
          <w:tcPr>
            <w:tcW w:w="974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</w:t>
            </w:r>
            <w:r w:rsidR="009E65EF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4940AC" w:rsidRPr="00E94CB0" w:rsidRDefault="009D479F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12.5</w:t>
            </w:r>
          </w:p>
        </w:tc>
      </w:tr>
      <w:tr w:rsidR="004940AC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4940AC" w:rsidRPr="00E94CB0" w:rsidRDefault="004940AC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10% SDS</w:t>
            </w:r>
          </w:p>
        </w:tc>
        <w:tc>
          <w:tcPr>
            <w:tcW w:w="974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</w:tcPr>
          <w:p w:rsidR="004940AC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10%APS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TEMED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0.004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0.006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0.008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0.012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0.016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0.02</w:t>
            </w:r>
          </w:p>
        </w:tc>
      </w:tr>
      <w:tr w:rsidR="007C14E1" w:rsidRPr="00E94CB0" w:rsidTr="00207DEA">
        <w:trPr>
          <w:trHeight w:hRule="exact" w:val="340"/>
        </w:trPr>
        <w:tc>
          <w:tcPr>
            <w:tcW w:w="10206" w:type="dxa"/>
            <w:gridSpan w:val="9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15% SDS-PAGE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H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1.1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2.3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3.4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4.6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5.7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6.9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9.2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11.5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30%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Acr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-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Bis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 (29:1)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7.5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12.5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15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20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25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1.5M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Tris-HCl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, pH8.8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3.8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6.3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7.5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10</w:t>
            </w:r>
            <w:r w:rsidR="00307860"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.0</w:t>
            </w:r>
          </w:p>
        </w:tc>
        <w:tc>
          <w:tcPr>
            <w:tcW w:w="975" w:type="dxa"/>
          </w:tcPr>
          <w:p w:rsidR="007C14E1" w:rsidRPr="00E94CB0" w:rsidRDefault="00307860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12.5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10% SDS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7C14E1" w:rsidRPr="00E94CB0" w:rsidTr="004940AC">
        <w:trPr>
          <w:trHeight w:hRule="exact" w:val="340"/>
        </w:trPr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10%APS</w:t>
            </w:r>
          </w:p>
        </w:tc>
        <w:tc>
          <w:tcPr>
            <w:tcW w:w="974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  <w:tc>
          <w:tcPr>
            <w:tcW w:w="974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0.15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</w:t>
            </w:r>
          </w:p>
        </w:tc>
        <w:tc>
          <w:tcPr>
            <w:tcW w:w="974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</w:t>
            </w:r>
          </w:p>
        </w:tc>
        <w:tc>
          <w:tcPr>
            <w:tcW w:w="974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0.4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</w:tr>
      <w:tr w:rsidR="007C14E1" w:rsidRPr="00E94CB0" w:rsidTr="004940AC">
        <w:trPr>
          <w:trHeight w:hRule="exact" w:val="340"/>
        </w:trPr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TEMED</w:t>
            </w:r>
          </w:p>
        </w:tc>
        <w:tc>
          <w:tcPr>
            <w:tcW w:w="974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975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0.004</w:t>
            </w:r>
          </w:p>
        </w:tc>
        <w:tc>
          <w:tcPr>
            <w:tcW w:w="974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0.006</w:t>
            </w:r>
          </w:p>
        </w:tc>
        <w:tc>
          <w:tcPr>
            <w:tcW w:w="975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0.008</w:t>
            </w:r>
          </w:p>
        </w:tc>
        <w:tc>
          <w:tcPr>
            <w:tcW w:w="974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</w:t>
            </w:r>
          </w:p>
        </w:tc>
        <w:tc>
          <w:tcPr>
            <w:tcW w:w="975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0.012</w:t>
            </w:r>
          </w:p>
        </w:tc>
        <w:tc>
          <w:tcPr>
            <w:tcW w:w="974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0.016</w:t>
            </w:r>
          </w:p>
        </w:tc>
        <w:tc>
          <w:tcPr>
            <w:tcW w:w="975" w:type="dxa"/>
            <w:tcBorders>
              <w:bottom w:val="single" w:sz="12" w:space="0" w:color="000000" w:themeColor="text1"/>
            </w:tcBorders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0.02</w:t>
            </w:r>
          </w:p>
        </w:tc>
      </w:tr>
      <w:tr w:rsidR="007C14E1" w:rsidRPr="00E94CB0" w:rsidTr="004940AC">
        <w:trPr>
          <w:trHeight w:hRule="exact" w:val="340"/>
        </w:trPr>
        <w:tc>
          <w:tcPr>
            <w:tcW w:w="241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C14E1" w:rsidRPr="00E94CB0" w:rsidRDefault="007C14E1" w:rsidP="00B31D3A">
            <w:pPr>
              <w:pStyle w:val="Default"/>
              <w:spacing w:line="320" w:lineRule="exact"/>
              <w:jc w:val="both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溶液成分</w:t>
            </w:r>
          </w:p>
        </w:tc>
        <w:tc>
          <w:tcPr>
            <w:tcW w:w="7796" w:type="dxa"/>
            <w:gridSpan w:val="8"/>
            <w:tcBorders>
              <w:top w:val="single" w:sz="12" w:space="0" w:color="000000" w:themeColor="text1"/>
            </w:tcBorders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浓缩</w:t>
            </w:r>
            <w:proofErr w:type="gramStart"/>
            <w:r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胶</w:t>
            </w:r>
            <w:r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不同</w:t>
            </w:r>
            <w:proofErr w:type="gramEnd"/>
            <w:r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体积（</w:t>
            </w: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ml</w:t>
            </w:r>
            <w:r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）凝胶溶液中各成分所需体积（</w:t>
            </w:r>
            <w:r w:rsidRPr="00E94CB0">
              <w:rPr>
                <w:rFonts w:eastAsia="微软雅黑"/>
                <w:b/>
                <w:sz w:val="18"/>
                <w:szCs w:val="18"/>
                <w:shd w:val="clear" w:color="auto" w:fill="FFFFFF"/>
              </w:rPr>
              <w:t>ml</w:t>
            </w:r>
            <w:r w:rsidRPr="00E94CB0">
              <w:rPr>
                <w:rFonts w:eastAsia="微软雅黑" w:hAnsi="微软雅黑"/>
                <w:b/>
                <w:sz w:val="18"/>
                <w:szCs w:val="18"/>
                <w:shd w:val="clear" w:color="auto" w:fill="FFFFFF"/>
              </w:rPr>
              <w:t>）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Merge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4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75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974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975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974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975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974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975" w:type="dxa"/>
          </w:tcPr>
          <w:p w:rsidR="007C14E1" w:rsidRPr="00B31D3A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b/>
                <w:sz w:val="18"/>
                <w:szCs w:val="18"/>
                <w:shd w:val="clear" w:color="auto" w:fill="FFFFFF"/>
              </w:rPr>
            </w:pPr>
            <w:r w:rsidRPr="00B31D3A">
              <w:rPr>
                <w:rFonts w:eastAsia="微软雅黑" w:hint="eastAsia"/>
                <w:b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H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4CB0">
              <w:rPr>
                <w:rFonts w:ascii="Arial" w:eastAsia="微软雅黑" w:hAnsi="Arial" w:cs="Arial" w:hint="eastAsia"/>
                <w:b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0.68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1.4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2.1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2.7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3.4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4.1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5.5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6.8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30% 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Acr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-</w:t>
            </w:r>
            <w:proofErr w:type="spellStart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Bis</w:t>
            </w:r>
            <w:proofErr w:type="spellEnd"/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 (29:1)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0.17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0.33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0.67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0.83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1.0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1.7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0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Arial" w:eastAsia="微软雅黑" w:hAnsi="Arial" w:cs="Arial"/>
                <w:b/>
                <w:sz w:val="18"/>
                <w:szCs w:val="18"/>
              </w:rPr>
              <w:t>Tris-HCl</w:t>
            </w:r>
            <w:proofErr w:type="spellEnd"/>
            <w:r>
              <w:rPr>
                <w:rFonts w:ascii="Arial" w:eastAsia="微软雅黑" w:hAnsi="Arial" w:cs="Arial"/>
                <w:b/>
                <w:sz w:val="18"/>
                <w:szCs w:val="18"/>
              </w:rPr>
              <w:t>, pH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6</w:t>
            </w: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.8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0.13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0.25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0.38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0.5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0.63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0.75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1.0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1.25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10% SDS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0.02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</w:t>
            </w: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</w:t>
            </w: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</w:t>
            </w: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</w:t>
            </w: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</w:t>
            </w: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10%APS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0.02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0.03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0.04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0.05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0.06</w:t>
            </w:r>
          </w:p>
        </w:tc>
        <w:tc>
          <w:tcPr>
            <w:tcW w:w="974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0.08</w:t>
            </w:r>
          </w:p>
        </w:tc>
        <w:tc>
          <w:tcPr>
            <w:tcW w:w="975" w:type="dxa"/>
          </w:tcPr>
          <w:p w:rsidR="007C14E1" w:rsidRPr="00E94CB0" w:rsidRDefault="007C14E1" w:rsidP="00BE068A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0.1</w:t>
            </w:r>
          </w:p>
        </w:tc>
      </w:tr>
      <w:tr w:rsidR="007C14E1" w:rsidRPr="00E94CB0" w:rsidTr="00B31D3A">
        <w:trPr>
          <w:trHeight w:hRule="exact" w:val="340"/>
        </w:trPr>
        <w:tc>
          <w:tcPr>
            <w:tcW w:w="2410" w:type="dxa"/>
            <w:vAlign w:val="center"/>
          </w:tcPr>
          <w:p w:rsidR="007C14E1" w:rsidRPr="00E94CB0" w:rsidRDefault="007C14E1" w:rsidP="00BE068A">
            <w:pPr>
              <w:widowControl/>
              <w:spacing w:line="360" w:lineRule="exact"/>
              <w:rPr>
                <w:rFonts w:ascii="Arial" w:eastAsia="微软雅黑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94CB0">
              <w:rPr>
                <w:rFonts w:ascii="Arial" w:eastAsia="微软雅黑" w:hAnsi="Arial" w:cs="Arial"/>
                <w:b/>
                <w:sz w:val="18"/>
                <w:szCs w:val="18"/>
              </w:rPr>
              <w:t>TEMED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0.001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0.003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0.004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0.005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0.006</w:t>
            </w:r>
          </w:p>
        </w:tc>
        <w:tc>
          <w:tcPr>
            <w:tcW w:w="974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0.008</w:t>
            </w:r>
          </w:p>
        </w:tc>
        <w:tc>
          <w:tcPr>
            <w:tcW w:w="975" w:type="dxa"/>
          </w:tcPr>
          <w:p w:rsidR="007C14E1" w:rsidRPr="00E94CB0" w:rsidRDefault="007C14E1" w:rsidP="0041783B">
            <w:pPr>
              <w:pStyle w:val="Default"/>
              <w:spacing w:line="320" w:lineRule="exact"/>
              <w:jc w:val="center"/>
              <w:rPr>
                <w:rFonts w:eastAsia="微软雅黑"/>
                <w:sz w:val="18"/>
                <w:szCs w:val="18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  <w:shd w:val="clear" w:color="auto" w:fill="FFFFFF"/>
              </w:rPr>
              <w:t>0.01</w:t>
            </w:r>
          </w:p>
        </w:tc>
      </w:tr>
    </w:tbl>
    <w:p w:rsidR="0041783B" w:rsidRPr="0041783B" w:rsidRDefault="0041783B" w:rsidP="0041783B">
      <w:pPr>
        <w:pStyle w:val="Default"/>
        <w:spacing w:line="320" w:lineRule="exact"/>
        <w:jc w:val="center"/>
        <w:rPr>
          <w:b/>
          <w:bCs/>
          <w:i/>
          <w:sz w:val="21"/>
          <w:szCs w:val="21"/>
        </w:rPr>
      </w:pPr>
      <w:proofErr w:type="gramStart"/>
      <w:r w:rsidRPr="0041783B">
        <w:rPr>
          <w:b/>
          <w:i/>
          <w:sz w:val="21"/>
          <w:szCs w:val="21"/>
          <w:shd w:val="clear" w:color="auto" w:fill="FFFFFF"/>
        </w:rPr>
        <w:t>For Research Use Only.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Not For Use </w:t>
      </w:r>
      <w:proofErr w:type="gramStart"/>
      <w:r w:rsidRPr="0041783B">
        <w:rPr>
          <w:b/>
          <w:i/>
          <w:sz w:val="21"/>
          <w:szCs w:val="21"/>
          <w:shd w:val="clear" w:color="auto" w:fill="FFFFFF"/>
        </w:rPr>
        <w:t>In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Diagnostic Procedures.</w:t>
      </w:r>
    </w:p>
    <w:sectPr w:rsidR="0041783B" w:rsidRPr="0041783B" w:rsidSect="00B31D3A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05" w:rsidRDefault="005A0605" w:rsidP="0065435B">
      <w:r>
        <w:separator/>
      </w:r>
    </w:p>
  </w:endnote>
  <w:endnote w:type="continuationSeparator" w:id="0">
    <w:p w:rsidR="005A0605" w:rsidRDefault="005A0605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05" w:rsidRDefault="005A0605" w:rsidP="0065435B">
      <w:r>
        <w:separator/>
      </w:r>
    </w:p>
  </w:footnote>
  <w:footnote w:type="continuationSeparator" w:id="0">
    <w:p w:rsidR="005A0605" w:rsidRDefault="005A0605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1A585"/>
    <w:multiLevelType w:val="hybridMultilevel"/>
    <w:tmpl w:val="46E78D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0074F"/>
    <w:multiLevelType w:val="hybridMultilevel"/>
    <w:tmpl w:val="C602E6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2267D"/>
    <w:multiLevelType w:val="hybridMultilevel"/>
    <w:tmpl w:val="4B84989C"/>
    <w:lvl w:ilvl="0" w:tplc="5ECC3F0E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A57B9E5"/>
    <w:multiLevelType w:val="hybridMultilevel"/>
    <w:tmpl w:val="4624D6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53ABF"/>
    <w:rsid w:val="00071EFE"/>
    <w:rsid w:val="0009712E"/>
    <w:rsid w:val="000A4EB5"/>
    <w:rsid w:val="000A61A3"/>
    <w:rsid w:val="000B1F5D"/>
    <w:rsid w:val="000B7599"/>
    <w:rsid w:val="000E4C23"/>
    <w:rsid w:val="00102361"/>
    <w:rsid w:val="00127B11"/>
    <w:rsid w:val="00127CAE"/>
    <w:rsid w:val="00143960"/>
    <w:rsid w:val="00155301"/>
    <w:rsid w:val="00164BDC"/>
    <w:rsid w:val="0016763B"/>
    <w:rsid w:val="001815CA"/>
    <w:rsid w:val="001958C9"/>
    <w:rsid w:val="001A3463"/>
    <w:rsid w:val="00260014"/>
    <w:rsid w:val="002611E4"/>
    <w:rsid w:val="0028529B"/>
    <w:rsid w:val="002B464F"/>
    <w:rsid w:val="002D5E46"/>
    <w:rsid w:val="00307860"/>
    <w:rsid w:val="00311F60"/>
    <w:rsid w:val="00322D8B"/>
    <w:rsid w:val="003420A2"/>
    <w:rsid w:val="00367F77"/>
    <w:rsid w:val="00371A2F"/>
    <w:rsid w:val="003A58DA"/>
    <w:rsid w:val="003D0402"/>
    <w:rsid w:val="00404D1E"/>
    <w:rsid w:val="004169FA"/>
    <w:rsid w:val="0041783B"/>
    <w:rsid w:val="00474083"/>
    <w:rsid w:val="00475678"/>
    <w:rsid w:val="0049205D"/>
    <w:rsid w:val="004940AC"/>
    <w:rsid w:val="004D158E"/>
    <w:rsid w:val="00523F89"/>
    <w:rsid w:val="00552AD6"/>
    <w:rsid w:val="00565CE3"/>
    <w:rsid w:val="0057079C"/>
    <w:rsid w:val="005A0605"/>
    <w:rsid w:val="005C746D"/>
    <w:rsid w:val="005D3600"/>
    <w:rsid w:val="005D4CF8"/>
    <w:rsid w:val="005F08A2"/>
    <w:rsid w:val="00623478"/>
    <w:rsid w:val="00643D37"/>
    <w:rsid w:val="0065435B"/>
    <w:rsid w:val="00662B08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C14E1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479F"/>
    <w:rsid w:val="009E39D2"/>
    <w:rsid w:val="009E65EF"/>
    <w:rsid w:val="009E702B"/>
    <w:rsid w:val="00A34E28"/>
    <w:rsid w:val="00A42706"/>
    <w:rsid w:val="00A42A9B"/>
    <w:rsid w:val="00A75227"/>
    <w:rsid w:val="00AD1737"/>
    <w:rsid w:val="00B31D3A"/>
    <w:rsid w:val="00C37C0A"/>
    <w:rsid w:val="00C41596"/>
    <w:rsid w:val="00C47EBC"/>
    <w:rsid w:val="00C51F22"/>
    <w:rsid w:val="00C6161A"/>
    <w:rsid w:val="00C91E8E"/>
    <w:rsid w:val="00CA656E"/>
    <w:rsid w:val="00D45EF4"/>
    <w:rsid w:val="00D77AE7"/>
    <w:rsid w:val="00DA0F07"/>
    <w:rsid w:val="00DB7A57"/>
    <w:rsid w:val="00DE2BC7"/>
    <w:rsid w:val="00DE46C1"/>
    <w:rsid w:val="00DF102E"/>
    <w:rsid w:val="00DF1928"/>
    <w:rsid w:val="00DF27D0"/>
    <w:rsid w:val="00E76797"/>
    <w:rsid w:val="00E77E31"/>
    <w:rsid w:val="00E94CB0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32</cp:revision>
  <cp:lastPrinted>2015-08-25T13:54:00Z</cp:lastPrinted>
  <dcterms:created xsi:type="dcterms:W3CDTF">2014-09-10T07:38:00Z</dcterms:created>
  <dcterms:modified xsi:type="dcterms:W3CDTF">2017-07-20T14:39:00Z</dcterms:modified>
</cp:coreProperties>
</file>